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2626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 xml:space="preserve">МИНИСТЕРСТВО ОБРАЗОВАНИЯ И НАУКИ КАЛУЖСКОЙ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Администрация МР "Думиничский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"Паликская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Шалыгина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3221064)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3"/>
      <w:r>
        <w:rPr>
          <w:rFonts w:ascii="Times New Roman" w:hAnsi="Times New Roman"/>
          <w:b/>
          <w:i w:val="false"/>
          <w:color w:val="000000"/>
          <w:sz w:val="28"/>
        </w:rPr>
        <w:t>п.Новый</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262648" w:id="5"/>
    <w:p>
      <w:pPr>
        <w:sectPr>
          <w:pgSz w:w="11906" w:h="16383" w:orient="portrait"/>
        </w:sectPr>
      </w:pPr>
    </w:p>
    <w:bookmarkEnd w:id="5"/>
    <w:bookmarkEnd w:id="0"/>
    <w:bookmarkStart w:name="block-2426264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24262644" w:id="8"/>
    <w:p>
      <w:pPr>
        <w:sectPr>
          <w:pgSz w:w="11906" w:h="16383" w:orient="portrait"/>
        </w:sectPr>
      </w:pPr>
    </w:p>
    <w:bookmarkEnd w:id="8"/>
    <w:bookmarkEnd w:id="6"/>
    <w:bookmarkStart w:name="block-24262645"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24262645" w:id="11"/>
    <w:p>
      <w:pPr>
        <w:sectPr>
          <w:pgSz w:w="11906" w:h="16383" w:orient="portrait"/>
        </w:sectPr>
      </w:pPr>
    </w:p>
    <w:bookmarkEnd w:id="11"/>
    <w:bookmarkEnd w:id="9"/>
    <w:bookmarkStart w:name="block-24262646"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24262646" w:id="17"/>
    <w:p>
      <w:pPr>
        <w:sectPr>
          <w:pgSz w:w="11906" w:h="16383" w:orient="portrait"/>
        </w:sectPr>
      </w:pPr>
    </w:p>
    <w:bookmarkEnd w:id="17"/>
    <w:bookmarkEnd w:id="12"/>
    <w:bookmarkStart w:name="block-24262647"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24262647" w:id="19"/>
    <w:p>
      <w:pPr>
        <w:sectPr>
          <w:pgSz w:w="16383" w:h="11906" w:orient="landscape"/>
        </w:sectPr>
      </w:pPr>
    </w:p>
    <w:bookmarkEnd w:id="19"/>
    <w:bookmarkEnd w:id="18"/>
    <w:bookmarkStart w:name="block-2426264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6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8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21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8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4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8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262649" w:id="21"/>
    <w:p>
      <w:pPr>
        <w:sectPr>
          <w:pgSz w:w="16383" w:h="11906" w:orient="landscape"/>
        </w:sectPr>
      </w:pPr>
    </w:p>
    <w:bookmarkEnd w:id="21"/>
    <w:bookmarkEnd w:id="20"/>
    <w:bookmarkStart w:name="block-2426265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262650"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