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AE" w:rsidRDefault="000746AE" w:rsidP="0078372C">
      <w:pPr>
        <w:ind w:left="360" w:firstLine="348"/>
        <w:jc w:val="center"/>
        <w:rPr>
          <w:b/>
          <w:bCs/>
          <w:sz w:val="22"/>
          <w:szCs w:val="22"/>
        </w:rPr>
      </w:pPr>
    </w:p>
    <w:p w:rsidR="000746AE" w:rsidRDefault="000746AE" w:rsidP="0078372C">
      <w:pPr>
        <w:ind w:left="360" w:firstLine="348"/>
        <w:jc w:val="center"/>
        <w:rPr>
          <w:b/>
          <w:bCs/>
          <w:sz w:val="22"/>
          <w:szCs w:val="22"/>
        </w:rPr>
      </w:pPr>
    </w:p>
    <w:p w:rsidR="000746AE" w:rsidRDefault="000746AE" w:rsidP="0078372C">
      <w:pPr>
        <w:ind w:left="360" w:firstLine="348"/>
        <w:jc w:val="center"/>
        <w:rPr>
          <w:b/>
          <w:bCs/>
          <w:sz w:val="22"/>
          <w:szCs w:val="22"/>
        </w:rPr>
      </w:pPr>
    </w:p>
    <w:p w:rsidR="000746AE" w:rsidRPr="001D0902" w:rsidRDefault="000746AE" w:rsidP="00560EC7">
      <w:pPr>
        <w:jc w:val="center"/>
        <w:rPr>
          <w:sz w:val="28"/>
          <w:szCs w:val="28"/>
        </w:rPr>
      </w:pPr>
      <w:r w:rsidRPr="001D0902">
        <w:rPr>
          <w:sz w:val="28"/>
          <w:szCs w:val="28"/>
        </w:rPr>
        <w:t>Муниципальное казённое общеобразовательное учреждение</w:t>
      </w:r>
    </w:p>
    <w:p w:rsidR="000746AE" w:rsidRPr="001D0902" w:rsidRDefault="000746AE" w:rsidP="00560EC7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75pt;margin-top:20.8pt;width:173.25pt;height:135.5pt;z-index:251658240" stroked="f">
            <v:textbox style="mso-next-textbox:#_x0000_s1026">
              <w:txbxContent>
                <w:p w:rsidR="000746AE" w:rsidRDefault="000746AE" w:rsidP="00560EC7"/>
              </w:txbxContent>
            </v:textbox>
          </v:shape>
        </w:pict>
      </w:r>
      <w:r w:rsidRPr="001D0902">
        <w:rPr>
          <w:sz w:val="28"/>
          <w:szCs w:val="28"/>
        </w:rPr>
        <w:t xml:space="preserve">«Паликская средняя общеобразовательная школа № 1»  </w:t>
      </w:r>
    </w:p>
    <w:p w:rsidR="000746AE" w:rsidRPr="001D0902" w:rsidRDefault="000746AE" w:rsidP="00560EC7">
      <w:pPr>
        <w:jc w:val="center"/>
      </w:pPr>
      <w:r>
        <w:rPr>
          <w:noProof/>
        </w:rPr>
        <w:pict>
          <v:shape id="_x0000_s1027" type="#_x0000_t202" style="position:absolute;left:0;text-align:left;margin-left:521.25pt;margin-top:8.95pt;width:171.7pt;height:117pt;z-index:251659264" stroked="f">
            <v:textbox style="mso-next-textbox:#_x0000_s1027">
              <w:txbxContent>
                <w:p w:rsidR="000746AE" w:rsidRPr="001D0902" w:rsidRDefault="000746AE" w:rsidP="00560EC7">
                  <w:pPr>
                    <w:jc w:val="both"/>
                    <w:rPr>
                      <w:sz w:val="20"/>
                      <w:szCs w:val="20"/>
                    </w:rPr>
                  </w:pPr>
                  <w:r w:rsidRPr="001D0902">
                    <w:rPr>
                      <w:sz w:val="20"/>
                      <w:szCs w:val="20"/>
                    </w:rPr>
                    <w:t xml:space="preserve">Утверждаю. </w:t>
                  </w:r>
                </w:p>
                <w:p w:rsidR="000746AE" w:rsidRPr="001D0902" w:rsidRDefault="000746AE" w:rsidP="00560EC7">
                  <w:pPr>
                    <w:jc w:val="both"/>
                    <w:rPr>
                      <w:sz w:val="20"/>
                      <w:szCs w:val="20"/>
                    </w:rPr>
                  </w:pPr>
                  <w:r w:rsidRPr="001D0902">
                    <w:rPr>
                      <w:sz w:val="20"/>
                      <w:szCs w:val="20"/>
                    </w:rPr>
                    <w:t>Директор школы</w:t>
                  </w:r>
                </w:p>
                <w:p w:rsidR="000746AE" w:rsidRPr="001D0902" w:rsidRDefault="000746AE" w:rsidP="00560EC7">
                  <w:pPr>
                    <w:rPr>
                      <w:sz w:val="20"/>
                      <w:szCs w:val="20"/>
                    </w:rPr>
                  </w:pPr>
                  <w:r w:rsidRPr="001D0902">
                    <w:rPr>
                      <w:sz w:val="20"/>
                      <w:szCs w:val="20"/>
                    </w:rPr>
                    <w:t>_________ Ю.А. Шалыгина</w:t>
                  </w:r>
                </w:p>
                <w:p w:rsidR="000746AE" w:rsidRPr="001D0902" w:rsidRDefault="000746AE" w:rsidP="00560EC7">
                  <w:pPr>
                    <w:rPr>
                      <w:sz w:val="20"/>
                      <w:szCs w:val="20"/>
                    </w:rPr>
                  </w:pPr>
                  <w:r w:rsidRPr="001D0902">
                    <w:rPr>
                      <w:sz w:val="20"/>
                      <w:szCs w:val="20"/>
                    </w:rPr>
                    <w:t xml:space="preserve">Приказ № </w:t>
                  </w:r>
                  <w:r>
                    <w:rPr>
                      <w:sz w:val="20"/>
                      <w:szCs w:val="20"/>
                    </w:rPr>
                    <w:t xml:space="preserve"> 82   от  01.09.2023</w:t>
                  </w:r>
                </w:p>
              </w:txbxContent>
            </v:textbox>
          </v:shape>
        </w:pict>
      </w:r>
    </w:p>
    <w:p w:rsidR="000746AE" w:rsidRPr="001D0902" w:rsidRDefault="000746AE" w:rsidP="00560EC7">
      <w:pPr>
        <w:rPr>
          <w:b/>
          <w:i/>
        </w:rPr>
      </w:pPr>
    </w:p>
    <w:p w:rsidR="000746AE" w:rsidRPr="001D0902" w:rsidRDefault="000746AE" w:rsidP="00560EC7">
      <w:pPr>
        <w:rPr>
          <w:b/>
          <w:i/>
        </w:rPr>
      </w:pPr>
    </w:p>
    <w:p w:rsidR="000746AE" w:rsidRPr="001D0902" w:rsidRDefault="000746AE" w:rsidP="00560EC7">
      <w:pPr>
        <w:rPr>
          <w:b/>
          <w:i/>
        </w:rPr>
      </w:pPr>
    </w:p>
    <w:p w:rsidR="000746AE" w:rsidRPr="001D0902" w:rsidRDefault="000746AE" w:rsidP="00560EC7">
      <w:pPr>
        <w:rPr>
          <w:b/>
          <w:i/>
        </w:rPr>
      </w:pPr>
    </w:p>
    <w:p w:rsidR="000746AE" w:rsidRPr="001D0902" w:rsidRDefault="000746AE" w:rsidP="00560EC7">
      <w:pPr>
        <w:rPr>
          <w:b/>
          <w:sz w:val="36"/>
          <w:szCs w:val="36"/>
        </w:rPr>
      </w:pPr>
    </w:p>
    <w:p w:rsidR="000746AE" w:rsidRPr="001D0902" w:rsidRDefault="000746AE" w:rsidP="00560EC7">
      <w:pPr>
        <w:jc w:val="center"/>
        <w:rPr>
          <w:b/>
          <w:sz w:val="28"/>
          <w:szCs w:val="28"/>
        </w:rPr>
      </w:pPr>
      <w:r w:rsidRPr="001D0902">
        <w:rPr>
          <w:b/>
          <w:sz w:val="28"/>
          <w:szCs w:val="28"/>
        </w:rPr>
        <w:t xml:space="preserve">Рабочая программа </w:t>
      </w:r>
    </w:p>
    <w:p w:rsidR="000746AE" w:rsidRDefault="000746AE" w:rsidP="00560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предмета   «Русский язык</w:t>
      </w:r>
      <w:r w:rsidRPr="001D0902">
        <w:rPr>
          <w:b/>
          <w:sz w:val="28"/>
          <w:szCs w:val="28"/>
        </w:rPr>
        <w:t xml:space="preserve">» </w:t>
      </w:r>
    </w:p>
    <w:p w:rsidR="000746AE" w:rsidRPr="001D0902" w:rsidRDefault="000746AE" w:rsidP="00560EC7">
      <w:pPr>
        <w:jc w:val="center"/>
        <w:rPr>
          <w:b/>
          <w:sz w:val="28"/>
          <w:szCs w:val="28"/>
        </w:rPr>
      </w:pPr>
    </w:p>
    <w:p w:rsidR="000746AE" w:rsidRPr="001D0902" w:rsidRDefault="000746AE" w:rsidP="00560EC7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Уровень образования: основное </w:t>
      </w:r>
      <w:r w:rsidRPr="001D0902">
        <w:rPr>
          <w:b/>
          <w:bCs/>
          <w:color w:val="000000"/>
          <w:sz w:val="28"/>
          <w:szCs w:val="28"/>
        </w:rPr>
        <w:t>общее образование</w:t>
      </w:r>
    </w:p>
    <w:p w:rsidR="000746AE" w:rsidRDefault="000746AE" w:rsidP="00560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9 класс</w:t>
      </w:r>
    </w:p>
    <w:p w:rsidR="000746AE" w:rsidRPr="001D0902" w:rsidRDefault="000746AE" w:rsidP="00560EC7">
      <w:pPr>
        <w:jc w:val="center"/>
        <w:rPr>
          <w:b/>
          <w:sz w:val="28"/>
          <w:szCs w:val="28"/>
        </w:rPr>
      </w:pPr>
    </w:p>
    <w:p w:rsidR="000746AE" w:rsidRPr="001D0902" w:rsidRDefault="000746AE" w:rsidP="00560EC7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Уровень изучения</w:t>
      </w:r>
      <w:r w:rsidRPr="001D0902">
        <w:rPr>
          <w:b/>
          <w:bCs/>
          <w:color w:val="000000"/>
          <w:sz w:val="28"/>
          <w:szCs w:val="28"/>
        </w:rPr>
        <w:t xml:space="preserve"> предмета: базовый</w:t>
      </w:r>
    </w:p>
    <w:p w:rsidR="000746AE" w:rsidRDefault="000746AE" w:rsidP="00560EC7">
      <w:pPr>
        <w:jc w:val="center"/>
        <w:rPr>
          <w:b/>
          <w:sz w:val="28"/>
          <w:szCs w:val="28"/>
        </w:rPr>
      </w:pPr>
    </w:p>
    <w:p w:rsidR="000746AE" w:rsidRPr="001D0902" w:rsidRDefault="000746AE" w:rsidP="00560EC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Хвостикова Н.П.</w:t>
      </w:r>
    </w:p>
    <w:p w:rsidR="000746AE" w:rsidRPr="00D63BF0" w:rsidRDefault="000746AE" w:rsidP="00560EC7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</w:p>
    <w:p w:rsidR="000746AE" w:rsidRDefault="000746AE" w:rsidP="0078372C">
      <w:pPr>
        <w:ind w:left="360" w:firstLine="348"/>
        <w:jc w:val="center"/>
        <w:rPr>
          <w:b/>
          <w:bCs/>
          <w:sz w:val="22"/>
          <w:szCs w:val="22"/>
        </w:rPr>
      </w:pPr>
    </w:p>
    <w:p w:rsidR="000746AE" w:rsidRDefault="000746AE" w:rsidP="0078372C">
      <w:pPr>
        <w:ind w:left="360" w:firstLine="348"/>
        <w:jc w:val="center"/>
        <w:rPr>
          <w:b/>
          <w:bCs/>
          <w:sz w:val="22"/>
          <w:szCs w:val="22"/>
        </w:rPr>
      </w:pPr>
    </w:p>
    <w:p w:rsidR="000746AE" w:rsidRDefault="000746AE" w:rsidP="0078372C">
      <w:pPr>
        <w:ind w:left="360" w:firstLine="348"/>
        <w:jc w:val="center"/>
        <w:rPr>
          <w:b/>
          <w:bCs/>
          <w:sz w:val="22"/>
          <w:szCs w:val="22"/>
        </w:rPr>
      </w:pPr>
    </w:p>
    <w:p w:rsidR="000746AE" w:rsidRDefault="000746AE" w:rsidP="0078372C">
      <w:pPr>
        <w:ind w:left="360" w:firstLine="348"/>
        <w:jc w:val="center"/>
        <w:rPr>
          <w:b/>
          <w:bCs/>
          <w:sz w:val="22"/>
          <w:szCs w:val="22"/>
        </w:rPr>
      </w:pPr>
    </w:p>
    <w:p w:rsidR="000746AE" w:rsidRDefault="000746AE" w:rsidP="0078372C">
      <w:pPr>
        <w:ind w:left="360" w:firstLine="348"/>
        <w:jc w:val="center"/>
        <w:rPr>
          <w:b/>
          <w:bCs/>
          <w:sz w:val="22"/>
          <w:szCs w:val="22"/>
        </w:rPr>
      </w:pPr>
    </w:p>
    <w:p w:rsidR="000746AE" w:rsidRDefault="000746AE" w:rsidP="0078372C">
      <w:pPr>
        <w:ind w:left="360" w:firstLine="348"/>
        <w:jc w:val="center"/>
        <w:rPr>
          <w:b/>
          <w:bCs/>
          <w:sz w:val="22"/>
          <w:szCs w:val="22"/>
        </w:rPr>
      </w:pPr>
    </w:p>
    <w:p w:rsidR="000746AE" w:rsidRDefault="000746AE" w:rsidP="0078372C">
      <w:pPr>
        <w:ind w:left="360" w:firstLine="348"/>
        <w:jc w:val="center"/>
        <w:rPr>
          <w:b/>
          <w:bCs/>
          <w:sz w:val="22"/>
          <w:szCs w:val="22"/>
        </w:rPr>
      </w:pPr>
    </w:p>
    <w:p w:rsidR="000746AE" w:rsidRDefault="000746AE" w:rsidP="0078372C">
      <w:pPr>
        <w:ind w:left="360" w:firstLine="348"/>
        <w:jc w:val="center"/>
        <w:rPr>
          <w:b/>
          <w:bCs/>
          <w:sz w:val="22"/>
          <w:szCs w:val="22"/>
        </w:rPr>
      </w:pPr>
    </w:p>
    <w:p w:rsidR="000746AE" w:rsidRDefault="000746AE" w:rsidP="0078372C">
      <w:pPr>
        <w:ind w:left="360" w:firstLine="348"/>
        <w:jc w:val="center"/>
        <w:rPr>
          <w:b/>
          <w:bCs/>
          <w:sz w:val="22"/>
          <w:szCs w:val="22"/>
        </w:rPr>
      </w:pPr>
    </w:p>
    <w:p w:rsidR="000746AE" w:rsidRDefault="000746AE" w:rsidP="0078372C">
      <w:pPr>
        <w:ind w:left="360" w:firstLine="348"/>
        <w:jc w:val="center"/>
        <w:rPr>
          <w:b/>
          <w:bCs/>
          <w:sz w:val="22"/>
          <w:szCs w:val="22"/>
        </w:rPr>
      </w:pPr>
    </w:p>
    <w:p w:rsidR="000746AE" w:rsidRPr="00280A31" w:rsidRDefault="000746AE" w:rsidP="0078372C">
      <w:pPr>
        <w:ind w:left="360" w:firstLine="348"/>
        <w:jc w:val="center"/>
        <w:rPr>
          <w:b/>
          <w:bCs/>
          <w:sz w:val="22"/>
          <w:szCs w:val="22"/>
        </w:rPr>
      </w:pPr>
      <w:r w:rsidRPr="00280A31">
        <w:rPr>
          <w:b/>
          <w:bCs/>
          <w:sz w:val="22"/>
          <w:szCs w:val="22"/>
        </w:rPr>
        <w:t>Пояснительная записка</w:t>
      </w:r>
    </w:p>
    <w:p w:rsidR="000746AE" w:rsidRPr="00280A31" w:rsidRDefault="000746AE" w:rsidP="0078372C">
      <w:pPr>
        <w:jc w:val="both"/>
        <w:rPr>
          <w:sz w:val="22"/>
          <w:szCs w:val="22"/>
        </w:rPr>
      </w:pPr>
      <w:r w:rsidRPr="00280A31">
        <w:rPr>
          <w:bCs/>
          <w:sz w:val="22"/>
          <w:szCs w:val="22"/>
        </w:rPr>
        <w:t xml:space="preserve">Рабочая программа по русскому языку  для 9  класса составлена на основе Федерального государственного образовательного стандарта, основной образовательной программы, учебного плана, примерной программы основного общего образования по русскому языку с учетом авторской  программы по русскому языку Л.А. Тростенцовой, Т.А. Ладыженской (Рабочая программа. – Москва: Просвещение, 2011 год). </w:t>
      </w:r>
      <w:r w:rsidRPr="00280A31">
        <w:rPr>
          <w:sz w:val="22"/>
          <w:szCs w:val="22"/>
        </w:rPr>
        <w:t xml:space="preserve"> </w:t>
      </w:r>
    </w:p>
    <w:p w:rsidR="000746AE" w:rsidRPr="00280A31" w:rsidRDefault="000746AE" w:rsidP="0078372C">
      <w:pPr>
        <w:ind w:left="360"/>
        <w:jc w:val="both"/>
        <w:rPr>
          <w:b/>
          <w:bCs/>
          <w:sz w:val="22"/>
          <w:szCs w:val="22"/>
        </w:rPr>
      </w:pPr>
      <w:r w:rsidRPr="00280A31">
        <w:rPr>
          <w:bCs/>
          <w:sz w:val="22"/>
          <w:szCs w:val="22"/>
        </w:rPr>
        <w:t xml:space="preserve">Рабочая программа ориентирована на использование </w:t>
      </w:r>
      <w:r w:rsidRPr="00280A31">
        <w:rPr>
          <w:b/>
          <w:bCs/>
          <w:sz w:val="22"/>
          <w:szCs w:val="22"/>
        </w:rPr>
        <w:t>учебника (УМК Л.А. Тростенцовой и Т.А. Ладыженской): Русский язык. 9 кл.: учеб. для общеобразоват. организаций/Л.А. Тростенцова,  Т.А. Ладыженская, А.Д. Дейкина, О.М. Алекс</w:t>
      </w:r>
      <w:r>
        <w:rPr>
          <w:b/>
          <w:bCs/>
          <w:sz w:val="22"/>
          <w:szCs w:val="22"/>
        </w:rPr>
        <w:t>андрова. – М.: Просвещение, 2021</w:t>
      </w:r>
      <w:r w:rsidRPr="00280A31">
        <w:rPr>
          <w:b/>
          <w:bCs/>
          <w:sz w:val="22"/>
          <w:szCs w:val="22"/>
        </w:rPr>
        <w:t>.-  207 с., [4] л. ил.: ил.</w:t>
      </w:r>
    </w:p>
    <w:p w:rsidR="000746AE" w:rsidRPr="00280A31" w:rsidRDefault="000746AE" w:rsidP="0078372C">
      <w:pPr>
        <w:jc w:val="both"/>
        <w:rPr>
          <w:sz w:val="22"/>
          <w:szCs w:val="22"/>
        </w:rPr>
      </w:pPr>
      <w:r w:rsidRPr="00280A31">
        <w:rPr>
          <w:bCs/>
          <w:sz w:val="22"/>
          <w:szCs w:val="22"/>
        </w:rPr>
        <w:t xml:space="preserve">     Выбор данной авторской программы и учебно-методического комплекса обусловлен тем, что ее </w:t>
      </w:r>
      <w:r w:rsidRPr="00280A31">
        <w:rPr>
          <w:sz w:val="22"/>
          <w:szCs w:val="22"/>
        </w:rPr>
        <w:t>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делать выводы, типы  осложнений в предложении, различать обособления, объяснять правописание орфограмм, постановку пунктограмм, доказывать,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так далее.</w:t>
      </w:r>
    </w:p>
    <w:p w:rsidR="000746AE" w:rsidRPr="00280A31" w:rsidRDefault="000746AE" w:rsidP="0078372C">
      <w:pPr>
        <w:jc w:val="both"/>
        <w:rPr>
          <w:sz w:val="22"/>
          <w:szCs w:val="22"/>
        </w:rPr>
      </w:pPr>
      <w:r w:rsidRPr="00280A31">
        <w:rPr>
          <w:sz w:val="22"/>
          <w:szCs w:val="22"/>
        </w:rPr>
        <w:t xml:space="preserve">      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0746AE" w:rsidRPr="00280A31" w:rsidRDefault="000746AE" w:rsidP="0078372C">
      <w:pPr>
        <w:jc w:val="both"/>
        <w:rPr>
          <w:sz w:val="22"/>
          <w:szCs w:val="22"/>
        </w:rPr>
      </w:pPr>
      <w:r w:rsidRPr="00280A31">
        <w:rPr>
          <w:sz w:val="22"/>
          <w:szCs w:val="22"/>
        </w:rPr>
        <w:t xml:space="preserve">     В программе особое внимание уделено содержанию, способствующему формированию современной языковой картины мира, показано практическое применение лингвистических знаний.</w:t>
      </w:r>
    </w:p>
    <w:p w:rsidR="000746AE" w:rsidRPr="00280A31" w:rsidRDefault="000746AE" w:rsidP="0078372C">
      <w:pPr>
        <w:jc w:val="both"/>
        <w:rPr>
          <w:sz w:val="22"/>
          <w:szCs w:val="22"/>
        </w:rPr>
      </w:pPr>
      <w:r w:rsidRPr="00280A31">
        <w:rPr>
          <w:sz w:val="22"/>
          <w:szCs w:val="22"/>
        </w:rPr>
        <w:t xml:space="preserve">     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личностно-деятельностного, интегративного, компетентностного подходов.</w:t>
      </w:r>
    </w:p>
    <w:p w:rsidR="000746AE" w:rsidRDefault="000746AE" w:rsidP="0078372C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>Программа рассчитана на 102</w:t>
      </w:r>
      <w:r w:rsidRPr="0078372C">
        <w:rPr>
          <w:b/>
          <w:bCs/>
          <w:sz w:val="22"/>
          <w:szCs w:val="22"/>
        </w:rPr>
        <w:t xml:space="preserve">ч. в год (3 часа в неделю). </w:t>
      </w:r>
    </w:p>
    <w:p w:rsidR="000746AE" w:rsidRDefault="000746AE" w:rsidP="0078372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СОДЕРЖАНИЕ.</w:t>
      </w:r>
    </w:p>
    <w:p w:rsidR="000746AE" w:rsidRPr="007460B4" w:rsidRDefault="000746AE" w:rsidP="007460B4">
      <w:pPr>
        <w:ind w:left="120"/>
        <w:rPr>
          <w:sz w:val="20"/>
          <w:szCs w:val="20"/>
        </w:rPr>
      </w:pP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  <w:r w:rsidRPr="007460B4">
        <w:rPr>
          <w:b/>
          <w:color w:val="000000"/>
          <w:sz w:val="20"/>
          <w:szCs w:val="20"/>
        </w:rPr>
        <w:t>Общие сведения о языке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Роль русского языка в Российской Федерации.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Русский язык в современном мире.</w:t>
      </w: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  <w:r w:rsidRPr="007460B4">
        <w:rPr>
          <w:b/>
          <w:color w:val="000000"/>
          <w:sz w:val="20"/>
          <w:szCs w:val="20"/>
        </w:rPr>
        <w:t>Язык и речь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Речь устная и письменная, монологическая и диалогическая, полилог (повторение).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Виды речевой деятельности: говорение, письмо, аудирование, чтение (повторение).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Виды аудирования: выборочное, ознакомительное, детальное.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Виды чтения: изучающее, ознакомительное, просмотровое, поисковое.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Подробное, сжатое, выборочное изложение прочитанного или прослушанного текста.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Приёмы работы с учебной книгой, лингвистическими словарями, справочной литературой.</w:t>
      </w: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  <w:r w:rsidRPr="007460B4">
        <w:rPr>
          <w:b/>
          <w:color w:val="000000"/>
          <w:sz w:val="20"/>
          <w:szCs w:val="20"/>
        </w:rPr>
        <w:t xml:space="preserve">Текст 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Информационная переработка текста.</w:t>
      </w: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  <w:r w:rsidRPr="007460B4">
        <w:rPr>
          <w:b/>
          <w:color w:val="000000"/>
          <w:sz w:val="20"/>
          <w:szCs w:val="20"/>
        </w:rPr>
        <w:t>Функциональные разновидности языка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  <w:r w:rsidRPr="007460B4">
        <w:rPr>
          <w:b/>
          <w:color w:val="000000"/>
          <w:sz w:val="20"/>
          <w:szCs w:val="20"/>
        </w:rPr>
        <w:t xml:space="preserve">Синтаксис. Культура речи. Пунктуация </w:t>
      </w: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  <w:r w:rsidRPr="007460B4">
        <w:rPr>
          <w:b/>
          <w:color w:val="000000"/>
          <w:sz w:val="20"/>
          <w:szCs w:val="20"/>
        </w:rPr>
        <w:t>Сложное предложение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Понятие о сложном предложении (повторение).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Классификация сложных предложений.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Смысловое, структурное и интонационное единство частей сложного предложения.</w:t>
      </w: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  <w:r w:rsidRPr="007460B4">
        <w:rPr>
          <w:b/>
          <w:color w:val="000000"/>
          <w:sz w:val="20"/>
          <w:szCs w:val="20"/>
        </w:rPr>
        <w:t>Сложносочинённое предложение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Понятие о сложносочинённом предложении, его строении.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Виды сложносочинённых предложений. Средства связи частей сложносочинённого предложения.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Синтаксический и пунктуационный анализ сложносочинённых предложений.</w:t>
      </w: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  <w:r w:rsidRPr="007460B4">
        <w:rPr>
          <w:b/>
          <w:color w:val="000000"/>
          <w:sz w:val="20"/>
          <w:szCs w:val="20"/>
        </w:rPr>
        <w:t>Сложноподчинённое предложение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Понятие о сложноподчинённом предложении. Главная и придаточная части предложения.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Союзы и союзные слова. Различия подчинительных союзов и союзных слов.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Грамматическая синонимия сложноподчинённых предложений и простых предложений с обособленными членами.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460B4">
        <w:rPr>
          <w:b/>
          <w:color w:val="000000"/>
          <w:sz w:val="20"/>
          <w:szCs w:val="20"/>
        </w:rPr>
        <w:t>чтобы</w:t>
      </w:r>
      <w:r w:rsidRPr="007460B4">
        <w:rPr>
          <w:color w:val="000000"/>
          <w:sz w:val="20"/>
          <w:szCs w:val="20"/>
        </w:rPr>
        <w:t xml:space="preserve">, союзными словами </w:t>
      </w:r>
      <w:r w:rsidRPr="007460B4">
        <w:rPr>
          <w:b/>
          <w:color w:val="000000"/>
          <w:sz w:val="20"/>
          <w:szCs w:val="20"/>
        </w:rPr>
        <w:t>какой</w:t>
      </w:r>
      <w:r w:rsidRPr="007460B4">
        <w:rPr>
          <w:color w:val="000000"/>
          <w:sz w:val="20"/>
          <w:szCs w:val="20"/>
        </w:rPr>
        <w:t xml:space="preserve">, </w:t>
      </w:r>
      <w:r w:rsidRPr="007460B4">
        <w:rPr>
          <w:b/>
          <w:color w:val="000000"/>
          <w:sz w:val="20"/>
          <w:szCs w:val="20"/>
        </w:rPr>
        <w:t>который</w:t>
      </w:r>
      <w:r w:rsidRPr="007460B4">
        <w:rPr>
          <w:color w:val="000000"/>
          <w:sz w:val="20"/>
          <w:szCs w:val="20"/>
        </w:rPr>
        <w:t>. Типичные грамматические ошибки при построении сложноподчинённых предложений.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Правила постановки знаков препинания в сложноподчинённых предложениях.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Синтаксический и пунктуационный анализ сложноподчинённых предложений.</w:t>
      </w: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  <w:r w:rsidRPr="007460B4">
        <w:rPr>
          <w:b/>
          <w:color w:val="000000"/>
          <w:sz w:val="20"/>
          <w:szCs w:val="20"/>
        </w:rPr>
        <w:t>Бессоюзное сложное предложение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Понятие о бессоюзном сложном предложении.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Синтаксический и пунктуационный анализ бессоюзных сложных предложений.</w:t>
      </w: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  <w:r w:rsidRPr="007460B4">
        <w:rPr>
          <w:b/>
          <w:color w:val="000000"/>
          <w:sz w:val="20"/>
          <w:szCs w:val="20"/>
        </w:rPr>
        <w:t>Сложные предложения с разными видами союзной и бессоюзной связи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Типы сложных предложений с разными видами связи.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Синтаксический и пунктуационный анализ сложных предложений с разными видами союзной и бессоюзной связи.</w:t>
      </w: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</w:p>
    <w:p w:rsidR="000746AE" w:rsidRPr="007460B4" w:rsidRDefault="000746AE" w:rsidP="007460B4">
      <w:pPr>
        <w:spacing w:line="264" w:lineRule="auto"/>
        <w:ind w:left="120"/>
        <w:jc w:val="both"/>
        <w:rPr>
          <w:sz w:val="20"/>
          <w:szCs w:val="20"/>
        </w:rPr>
      </w:pPr>
      <w:r w:rsidRPr="007460B4">
        <w:rPr>
          <w:b/>
          <w:color w:val="000000"/>
          <w:sz w:val="20"/>
          <w:szCs w:val="20"/>
        </w:rPr>
        <w:t>Прямая и косвенная речь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Прямая и косвенная речь. Синонимия предложений с прямой и косвенной речью.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Цитирование. Способы включения цитат в высказывание.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746AE" w:rsidRPr="007460B4" w:rsidRDefault="000746AE" w:rsidP="007460B4">
      <w:pPr>
        <w:spacing w:line="264" w:lineRule="auto"/>
        <w:ind w:firstLine="600"/>
        <w:jc w:val="both"/>
        <w:rPr>
          <w:sz w:val="20"/>
          <w:szCs w:val="20"/>
        </w:rPr>
      </w:pPr>
      <w:r w:rsidRPr="007460B4">
        <w:rPr>
          <w:color w:val="000000"/>
          <w:sz w:val="20"/>
          <w:szCs w:val="20"/>
        </w:rPr>
        <w:t>Применение знаний по синтаксису и пунктуации в практике правописания.</w:t>
      </w:r>
    </w:p>
    <w:p w:rsidR="000746AE" w:rsidRPr="0078372C" w:rsidRDefault="000746AE" w:rsidP="0078372C">
      <w:pPr>
        <w:jc w:val="both"/>
        <w:rPr>
          <w:b/>
          <w:sz w:val="22"/>
          <w:szCs w:val="22"/>
        </w:rPr>
      </w:pPr>
    </w:p>
    <w:p w:rsidR="000746AE" w:rsidRPr="007460B4" w:rsidRDefault="000746AE" w:rsidP="0078372C">
      <w:pPr>
        <w:jc w:val="both"/>
        <w:rPr>
          <w:b/>
          <w:bCs/>
          <w:sz w:val="22"/>
          <w:szCs w:val="22"/>
        </w:rPr>
      </w:pPr>
      <w:r w:rsidRPr="00280A31">
        <w:rPr>
          <w:bCs/>
          <w:sz w:val="22"/>
          <w:szCs w:val="22"/>
        </w:rPr>
        <w:t xml:space="preserve">     </w:t>
      </w:r>
      <w:r w:rsidRPr="007460B4">
        <w:rPr>
          <w:b/>
          <w:bCs/>
          <w:sz w:val="22"/>
          <w:szCs w:val="22"/>
        </w:rPr>
        <w:t>ПЛАНИРУЕМЫЕ РЕЗУЛЬТАТЫ.</w:t>
      </w:r>
    </w:p>
    <w:p w:rsidR="000746AE" w:rsidRPr="00280A31" w:rsidRDefault="000746AE" w:rsidP="0078372C">
      <w:pPr>
        <w:jc w:val="both"/>
        <w:rPr>
          <w:bCs/>
          <w:sz w:val="22"/>
          <w:szCs w:val="22"/>
        </w:rPr>
      </w:pPr>
      <w:r w:rsidRPr="00280A31"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      </w:t>
      </w:r>
      <w:r w:rsidRPr="00280A31">
        <w:rPr>
          <w:bCs/>
          <w:sz w:val="22"/>
          <w:szCs w:val="22"/>
        </w:rPr>
        <w:t xml:space="preserve">В Рабочей программе курса нашли отражение </w:t>
      </w:r>
      <w:r w:rsidRPr="00280A31">
        <w:rPr>
          <w:b/>
          <w:bCs/>
          <w:sz w:val="22"/>
          <w:szCs w:val="22"/>
        </w:rPr>
        <w:t>цели и задачи</w:t>
      </w:r>
      <w:r w:rsidRPr="00280A31">
        <w:rPr>
          <w:bCs/>
          <w:sz w:val="22"/>
          <w:szCs w:val="22"/>
        </w:rPr>
        <w:t xml:space="preserve"> изучения русского языка на ступени основного общего  образования: </w:t>
      </w:r>
    </w:p>
    <w:p w:rsidR="000746AE" w:rsidRPr="00280A31" w:rsidRDefault="000746AE" w:rsidP="0078372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80A31">
        <w:rPr>
          <w:rFonts w:ascii="Times New Roman" w:hAnsi="Times New Roman"/>
          <w:lang w:eastAsia="ru-RU"/>
        </w:rPr>
        <w:t>воспитание духовно богатой нравственно ориентированной личности с развитым чувством самосознания;</w:t>
      </w:r>
    </w:p>
    <w:p w:rsidR="000746AE" w:rsidRPr="00280A31" w:rsidRDefault="000746AE" w:rsidP="0078372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80A31">
        <w:rPr>
          <w:rFonts w:ascii="Times New Roman" w:hAnsi="Times New Roman"/>
          <w:lang w:eastAsia="ru-RU"/>
        </w:rPr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действиями;</w:t>
      </w:r>
    </w:p>
    <w:p w:rsidR="000746AE" w:rsidRPr="00280A31" w:rsidRDefault="000746AE" w:rsidP="0078372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80A31">
        <w:rPr>
          <w:rFonts w:ascii="Times New Roman" w:hAnsi="Times New Roman"/>
          <w:lang w:eastAsia="ru-RU"/>
        </w:rPr>
        <w:t>развитие интеллектуальных и творческих способностей обучающихся, развитие речевой культуры обучающихся;</w:t>
      </w:r>
    </w:p>
    <w:p w:rsidR="000746AE" w:rsidRPr="00280A31" w:rsidRDefault="000746AE" w:rsidP="0078372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80A31">
        <w:rPr>
          <w:rFonts w:ascii="Times New Roman" w:hAnsi="Times New Roman"/>
          <w:lang w:eastAsia="ru-RU"/>
        </w:rPr>
        <w:t>совершенствование коммуникативных, речевых  способностей.</w:t>
      </w:r>
    </w:p>
    <w:p w:rsidR="000746AE" w:rsidRPr="00280A31" w:rsidRDefault="000746AE" w:rsidP="0078372C">
      <w:pPr>
        <w:rPr>
          <w:sz w:val="22"/>
          <w:szCs w:val="22"/>
        </w:rPr>
      </w:pPr>
      <w:r w:rsidRPr="00280A31">
        <w:rPr>
          <w:sz w:val="22"/>
          <w:szCs w:val="22"/>
        </w:rPr>
        <w:t xml:space="preserve">В соответствии с требованиями  Стандарта  результаты освоения учащимися программы по русскому языку  в </w:t>
      </w:r>
      <w:r>
        <w:rPr>
          <w:sz w:val="22"/>
          <w:szCs w:val="22"/>
        </w:rPr>
        <w:t>9</w:t>
      </w:r>
      <w:r w:rsidRPr="00280A31">
        <w:rPr>
          <w:sz w:val="22"/>
          <w:szCs w:val="22"/>
        </w:rPr>
        <w:t xml:space="preserve"> классе отражают достижения результатов:</w:t>
      </w:r>
    </w:p>
    <w:p w:rsidR="000746AE" w:rsidRPr="00280A31" w:rsidRDefault="000746AE" w:rsidP="0078372C">
      <w:pPr>
        <w:rPr>
          <w:b/>
          <w:bCs/>
          <w:sz w:val="22"/>
          <w:szCs w:val="22"/>
        </w:rPr>
      </w:pPr>
      <w:r w:rsidRPr="00280A31">
        <w:rPr>
          <w:b/>
          <w:bCs/>
          <w:sz w:val="22"/>
          <w:szCs w:val="22"/>
        </w:rPr>
        <w:t xml:space="preserve">Личностные результаты обучения </w:t>
      </w:r>
    </w:p>
    <w:p w:rsidR="000746AE" w:rsidRPr="00280A31" w:rsidRDefault="000746AE" w:rsidP="0078372C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 xml:space="preserve"> воспитание гражданской идентичности: патриотизма, любви и уважения к Отечеству;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осознанного, уважительного и доброжелательного отношения к другому человеку;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освоение социальных норм, правил поведения, социальных ролей;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целостного мировоззрения;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ценности здорового и безопасного образа жизни;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эстетического сознания.</w:t>
      </w:r>
    </w:p>
    <w:p w:rsidR="000746AE" w:rsidRPr="00280A31" w:rsidRDefault="000746AE" w:rsidP="0078372C">
      <w:pPr>
        <w:pStyle w:val="11"/>
        <w:ind w:left="644"/>
        <w:jc w:val="both"/>
        <w:rPr>
          <w:sz w:val="22"/>
          <w:szCs w:val="22"/>
        </w:rPr>
      </w:pPr>
    </w:p>
    <w:p w:rsidR="000746AE" w:rsidRPr="00280A31" w:rsidRDefault="000746AE" w:rsidP="0078372C">
      <w:pPr>
        <w:pStyle w:val="11"/>
        <w:tabs>
          <w:tab w:val="left" w:pos="1309"/>
        </w:tabs>
        <w:ind w:left="284"/>
        <w:jc w:val="both"/>
        <w:rPr>
          <w:b/>
          <w:bCs/>
          <w:snapToGrid w:val="0"/>
          <w:sz w:val="22"/>
          <w:szCs w:val="22"/>
        </w:rPr>
      </w:pPr>
      <w:r w:rsidRPr="00280A31">
        <w:rPr>
          <w:b/>
          <w:bCs/>
          <w:snapToGrid w:val="0"/>
          <w:sz w:val="22"/>
          <w:szCs w:val="22"/>
        </w:rPr>
        <w:t>Метапредметные результаты обучения</w:t>
      </w:r>
    </w:p>
    <w:p w:rsidR="000746AE" w:rsidRPr="00280A31" w:rsidRDefault="000746AE" w:rsidP="0078372C">
      <w:pPr>
        <w:pStyle w:val="1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746AE" w:rsidRPr="00280A31" w:rsidRDefault="000746AE" w:rsidP="0078372C">
      <w:pPr>
        <w:pStyle w:val="1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746AE" w:rsidRPr="00280A31" w:rsidRDefault="000746AE" w:rsidP="0078372C">
      <w:pPr>
        <w:pStyle w:val="1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746AE" w:rsidRPr="00280A31" w:rsidRDefault="000746AE" w:rsidP="0078372C">
      <w:pPr>
        <w:pStyle w:val="1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оценивать правильность выполнения учебной задачи;</w:t>
      </w:r>
    </w:p>
    <w:p w:rsidR="000746AE" w:rsidRPr="00280A31" w:rsidRDefault="000746AE" w:rsidP="0078372C">
      <w:pPr>
        <w:pStyle w:val="1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владение основами самоконтроля, самооценки;</w:t>
      </w:r>
    </w:p>
    <w:p w:rsidR="000746AE" w:rsidRPr="00280A31" w:rsidRDefault="000746AE" w:rsidP="0078372C">
      <w:pPr>
        <w:pStyle w:val="1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смысловое чтение;</w:t>
      </w:r>
    </w:p>
    <w:p w:rsidR="000746AE" w:rsidRPr="00280A31" w:rsidRDefault="000746AE" w:rsidP="0078372C">
      <w:pPr>
        <w:pStyle w:val="1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логическое рассуждение, делать выводы;</w:t>
      </w:r>
    </w:p>
    <w:p w:rsidR="000746AE" w:rsidRPr="00280A31" w:rsidRDefault="000746AE" w:rsidP="0078372C">
      <w:pPr>
        <w:pStyle w:val="1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0746AE" w:rsidRPr="00280A31" w:rsidRDefault="000746AE" w:rsidP="0078372C">
      <w:pPr>
        <w:pStyle w:val="1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0746AE" w:rsidRPr="00280A31" w:rsidRDefault="000746AE" w:rsidP="0078372C">
      <w:pPr>
        <w:pStyle w:val="1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формирование и развитие компетентности в области использования ИКТ;</w:t>
      </w:r>
    </w:p>
    <w:p w:rsidR="000746AE" w:rsidRPr="00280A31" w:rsidRDefault="000746AE" w:rsidP="0078372C">
      <w:pPr>
        <w:pStyle w:val="1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rPr>
          <w:rFonts w:ascii="Times New Roman" w:hAnsi="Times New Roman"/>
          <w:b/>
          <w:bCs/>
          <w:snapToGrid w:val="0"/>
        </w:rPr>
      </w:pPr>
      <w:r w:rsidRPr="00280A31">
        <w:rPr>
          <w:rFonts w:ascii="Times New Roman" w:hAnsi="Times New Roman"/>
          <w:b/>
          <w:bCs/>
          <w:snapToGrid w:val="0"/>
        </w:rPr>
        <w:t>Предметные результаты обучения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rPr>
          <w:rFonts w:ascii="Times New Roman" w:hAnsi="Times New Roman"/>
        </w:rPr>
      </w:pPr>
      <w:r w:rsidRPr="00280A31">
        <w:rPr>
          <w:rFonts w:ascii="Times New Roman" w:hAnsi="Times New Roman"/>
          <w:i/>
          <w:iCs/>
          <w:snapToGrid w:val="0"/>
        </w:rPr>
        <w:t xml:space="preserve">Учащиеся должны </w:t>
      </w:r>
      <w:r w:rsidRPr="00280A31">
        <w:rPr>
          <w:rFonts w:ascii="Times New Roman" w:hAnsi="Times New Roman"/>
          <w:i/>
          <w:iCs/>
        </w:rPr>
        <w:t>знать</w:t>
      </w:r>
      <w:r w:rsidRPr="00280A31">
        <w:rPr>
          <w:rFonts w:ascii="Times New Roman" w:hAnsi="Times New Roman"/>
        </w:rPr>
        <w:t>: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основные функции языка;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основные понятия лингвистики: разделы языкознания, язык и речь, диалог и их виды, стили речи,  письмо как жанр сочинения, публицистический стиль текста, типы речи, текст, основные единицы языка, их признаки и особенности употребления в речи;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основные стилистические ресурсы лексики и фразеологии русского языка;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основные нормы русского литературного языка;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нормы речевого этикета, использование их в своей речевой практике;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</w:rPr>
        <w:t>структуру сочинения-рассуждения, описания, повествования.</w:t>
      </w:r>
    </w:p>
    <w:p w:rsidR="000746AE" w:rsidRPr="00280A31" w:rsidRDefault="000746AE" w:rsidP="0078372C">
      <w:pPr>
        <w:widowControl w:val="0"/>
        <w:ind w:left="284"/>
        <w:jc w:val="both"/>
        <w:rPr>
          <w:i/>
          <w:iCs/>
          <w:snapToGrid w:val="0"/>
          <w:sz w:val="22"/>
          <w:szCs w:val="22"/>
        </w:rPr>
      </w:pPr>
    </w:p>
    <w:p w:rsidR="000746AE" w:rsidRPr="00280A31" w:rsidRDefault="000746AE" w:rsidP="0078372C">
      <w:pPr>
        <w:widowControl w:val="0"/>
        <w:ind w:left="284"/>
        <w:jc w:val="both"/>
        <w:rPr>
          <w:snapToGrid w:val="0"/>
          <w:sz w:val="22"/>
          <w:szCs w:val="22"/>
        </w:rPr>
      </w:pPr>
      <w:r w:rsidRPr="00280A31">
        <w:rPr>
          <w:i/>
          <w:iCs/>
          <w:snapToGrid w:val="0"/>
          <w:sz w:val="22"/>
          <w:szCs w:val="22"/>
        </w:rPr>
        <w:t>Учащиеся должны уметь</w:t>
      </w:r>
      <w:r w:rsidRPr="00280A31">
        <w:rPr>
          <w:snapToGrid w:val="0"/>
          <w:sz w:val="22"/>
          <w:szCs w:val="22"/>
        </w:rPr>
        <w:t xml:space="preserve">: 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определять основные лингвистические понятия;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</w:rPr>
      </w:pPr>
      <w:r w:rsidRPr="00280A31">
        <w:rPr>
          <w:rFonts w:ascii="Times New Roman" w:hAnsi="Times New Roman"/>
        </w:rPr>
        <w:t>характеризовать орфограммы, пунктограммы;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</w:rPr>
      </w:pPr>
      <w:r w:rsidRPr="00280A31">
        <w:rPr>
          <w:rFonts w:ascii="Times New Roman" w:hAnsi="Times New Roman"/>
        </w:rPr>
        <w:t>выполнять разные виды разбора;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</w:rPr>
        <w:t>различать типы текста;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</w:rPr>
        <w:t>различать стили речи;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применять языковые средства при создании устных и письменных высказываний, в общении;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писать изложение (в том числе и сжатое);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создавать  сочинения разных типов;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владеть разными типами речи.</w:t>
      </w:r>
    </w:p>
    <w:p w:rsidR="000746AE" w:rsidRPr="00280A31" w:rsidRDefault="000746AE" w:rsidP="0078372C">
      <w:pPr>
        <w:pStyle w:val="1"/>
        <w:spacing w:after="0" w:line="240" w:lineRule="auto"/>
        <w:ind w:left="644"/>
        <w:rPr>
          <w:rFonts w:ascii="Times New Roman" w:hAnsi="Times New Roman"/>
          <w:b/>
          <w:i/>
          <w:snapToGrid w:val="0"/>
        </w:rPr>
      </w:pPr>
      <w:r w:rsidRPr="00280A31">
        <w:rPr>
          <w:rFonts w:ascii="Times New Roman" w:hAnsi="Times New Roman"/>
          <w:b/>
          <w:i/>
          <w:snapToGrid w:val="0"/>
        </w:rPr>
        <w:t>Общая характеристика предмета.</w:t>
      </w:r>
    </w:p>
    <w:p w:rsidR="000746AE" w:rsidRPr="00280A31" w:rsidRDefault="000746AE" w:rsidP="0078372C">
      <w:pPr>
        <w:pStyle w:val="1"/>
        <w:spacing w:after="0" w:line="240" w:lineRule="auto"/>
        <w:ind w:left="644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 xml:space="preserve">В программе русского языка за 9 класс прослеживается преемственность с основными разделами языкознания, изучаемые в прошлых классах. </w:t>
      </w:r>
    </w:p>
    <w:p w:rsidR="000746AE" w:rsidRPr="00280A31" w:rsidRDefault="000746AE" w:rsidP="0078372C">
      <w:pPr>
        <w:pStyle w:val="1"/>
        <w:spacing w:after="0" w:line="240" w:lineRule="auto"/>
        <w:ind w:left="644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 xml:space="preserve">Программа русского языка содержит информацию о современном русском литературном языке, основные разделы языкознания, изучаемые в 9 классе: синтаксис, пунктуация, для повторения – фонетика, словообразование, морфемика, лексикология, фразеология, морфология, орфография. </w:t>
      </w:r>
    </w:p>
    <w:p w:rsidR="000746AE" w:rsidRPr="00280A31" w:rsidRDefault="000746AE" w:rsidP="0078372C">
      <w:pPr>
        <w:pStyle w:val="1"/>
        <w:spacing w:after="0" w:line="240" w:lineRule="auto"/>
        <w:ind w:left="644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 xml:space="preserve"> Кроме того, программа включает перечень орфографических, пунктуационных и речевых умений, которыми должны овладеть обучающиеся. </w:t>
      </w:r>
    </w:p>
    <w:p w:rsidR="000746AE" w:rsidRPr="00280A31" w:rsidRDefault="000746AE" w:rsidP="0078372C">
      <w:pPr>
        <w:pStyle w:val="1"/>
        <w:spacing w:after="0" w:line="240" w:lineRule="auto"/>
        <w:ind w:left="644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 xml:space="preserve"> Содержание курса русского языка обусловлено общей нацеленностью образовательного процесса на достижение личностных, метапредметных и предметных результатов обучения – это возможно на основе компетентностного подхода, который обеспечивает формирование и развитие коммуникативной, языковой, лингвистической и культуроведческой компетенции.</w:t>
      </w:r>
    </w:p>
    <w:p w:rsidR="000746AE" w:rsidRPr="00280A31" w:rsidRDefault="000746AE" w:rsidP="0078372C">
      <w:pPr>
        <w:jc w:val="center"/>
        <w:rPr>
          <w:i/>
          <w:snapToGrid w:val="0"/>
          <w:sz w:val="22"/>
          <w:szCs w:val="22"/>
        </w:rPr>
      </w:pPr>
      <w:r w:rsidRPr="00280A31">
        <w:rPr>
          <w:i/>
          <w:snapToGrid w:val="0"/>
          <w:sz w:val="22"/>
          <w:szCs w:val="22"/>
        </w:rPr>
        <w:t>Содержание программы</w:t>
      </w:r>
    </w:p>
    <w:p w:rsidR="000746AE" w:rsidRPr="00280A31" w:rsidRDefault="000746AE" w:rsidP="0078372C">
      <w:pPr>
        <w:jc w:val="both"/>
        <w:rPr>
          <w:snapToGrid w:val="0"/>
          <w:sz w:val="22"/>
          <w:szCs w:val="22"/>
        </w:rPr>
      </w:pPr>
      <w:r w:rsidRPr="00280A31">
        <w:rPr>
          <w:b/>
          <w:snapToGrid w:val="0"/>
          <w:sz w:val="22"/>
          <w:szCs w:val="22"/>
        </w:rPr>
        <w:t>Раздел 1</w:t>
      </w:r>
      <w:r w:rsidRPr="00280A31">
        <w:rPr>
          <w:i/>
          <w:snapToGrid w:val="0"/>
          <w:sz w:val="22"/>
          <w:szCs w:val="22"/>
        </w:rPr>
        <w:t>. Международное значение русского языка (1 ч. + 1 ч.):</w:t>
      </w:r>
      <w:r w:rsidRPr="00280A31">
        <w:rPr>
          <w:snapToGrid w:val="0"/>
          <w:sz w:val="22"/>
          <w:szCs w:val="22"/>
        </w:rPr>
        <w:t xml:space="preserve"> Международное значение русского языка. </w:t>
      </w:r>
      <w:r w:rsidRPr="00280A31">
        <w:rPr>
          <w:b/>
          <w:snapToGrid w:val="0"/>
          <w:sz w:val="22"/>
          <w:szCs w:val="22"/>
        </w:rPr>
        <w:t>Выборочное изложение</w:t>
      </w:r>
      <w:r w:rsidRPr="00280A31">
        <w:rPr>
          <w:snapToGrid w:val="0"/>
          <w:sz w:val="22"/>
          <w:szCs w:val="22"/>
        </w:rPr>
        <w:t xml:space="preserve"> по теме «В.И. Даль и его словарь».</w:t>
      </w:r>
    </w:p>
    <w:p w:rsidR="000746AE" w:rsidRPr="00280A31" w:rsidRDefault="000746AE" w:rsidP="0078372C">
      <w:pPr>
        <w:rPr>
          <w:b/>
          <w:bCs/>
          <w:sz w:val="22"/>
          <w:szCs w:val="22"/>
        </w:rPr>
      </w:pPr>
      <w:r w:rsidRPr="00280A31">
        <w:rPr>
          <w:b/>
          <w:bCs/>
          <w:sz w:val="22"/>
          <w:szCs w:val="22"/>
        </w:rPr>
        <w:t xml:space="preserve">Личностные результаты обучения: 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</w:rPr>
      </w:pPr>
      <w:r w:rsidRPr="00280A31">
        <w:rPr>
          <w:rFonts w:ascii="Times New Roman" w:hAnsi="Times New Roman"/>
        </w:rPr>
        <w:t>воспитание гражданской идентичности: патриотизма, любви и уважения к Отечеству;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осознанного, уважительного и доброжелательного отношения к другому человеку.</w:t>
      </w:r>
    </w:p>
    <w:p w:rsidR="000746AE" w:rsidRPr="00280A31" w:rsidRDefault="000746AE" w:rsidP="0078372C">
      <w:pPr>
        <w:widowControl w:val="0"/>
        <w:rPr>
          <w:b/>
          <w:bCs/>
          <w:snapToGrid w:val="0"/>
          <w:sz w:val="22"/>
          <w:szCs w:val="22"/>
        </w:rPr>
      </w:pPr>
    </w:p>
    <w:p w:rsidR="000746AE" w:rsidRPr="00280A31" w:rsidRDefault="000746AE" w:rsidP="0078372C">
      <w:pPr>
        <w:widowControl w:val="0"/>
        <w:rPr>
          <w:b/>
          <w:bCs/>
          <w:snapToGrid w:val="0"/>
          <w:sz w:val="22"/>
          <w:szCs w:val="22"/>
        </w:rPr>
      </w:pPr>
      <w:r w:rsidRPr="00280A31">
        <w:rPr>
          <w:b/>
          <w:bCs/>
          <w:snapToGrid w:val="0"/>
          <w:sz w:val="22"/>
          <w:szCs w:val="22"/>
        </w:rPr>
        <w:t>Метапредметные результаты обучения: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rPr>
          <w:rFonts w:ascii="Times New Roman" w:hAnsi="Times New Roman"/>
          <w:b/>
          <w:bCs/>
          <w:snapToGrid w:val="0"/>
        </w:rPr>
      </w:pPr>
      <w:r w:rsidRPr="00280A31">
        <w:rPr>
          <w:rFonts w:ascii="Times New Roman" w:hAnsi="Times New Roman"/>
          <w:b/>
          <w:bCs/>
          <w:snapToGrid w:val="0"/>
        </w:rPr>
        <w:t>Предметные результаты обучения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rPr>
          <w:rFonts w:ascii="Times New Roman" w:hAnsi="Times New Roman"/>
        </w:rPr>
      </w:pPr>
      <w:r w:rsidRPr="00280A31">
        <w:rPr>
          <w:rFonts w:ascii="Times New Roman" w:hAnsi="Times New Roman"/>
          <w:i/>
          <w:iCs/>
          <w:snapToGrid w:val="0"/>
        </w:rPr>
        <w:t xml:space="preserve">Учащиеся должны </w:t>
      </w:r>
      <w:r w:rsidRPr="00280A31">
        <w:rPr>
          <w:rFonts w:ascii="Times New Roman" w:hAnsi="Times New Roman"/>
          <w:i/>
          <w:iCs/>
        </w:rPr>
        <w:t>знать</w:t>
      </w:r>
      <w:r w:rsidRPr="00280A31">
        <w:rPr>
          <w:rFonts w:ascii="Times New Roman" w:hAnsi="Times New Roman"/>
        </w:rPr>
        <w:t>: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понятия «язык», «родной язык», «международное значение»;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структуру рассуждения на публицистическую тему;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структуру выборочного изложения.</w:t>
      </w:r>
    </w:p>
    <w:p w:rsidR="000746AE" w:rsidRPr="00280A31" w:rsidRDefault="000746AE" w:rsidP="0078372C">
      <w:pPr>
        <w:widowControl w:val="0"/>
        <w:ind w:left="284"/>
        <w:rPr>
          <w:snapToGrid w:val="0"/>
          <w:sz w:val="22"/>
          <w:szCs w:val="22"/>
        </w:rPr>
      </w:pPr>
      <w:r w:rsidRPr="00280A31">
        <w:rPr>
          <w:i/>
          <w:iCs/>
          <w:snapToGrid w:val="0"/>
          <w:sz w:val="22"/>
          <w:szCs w:val="22"/>
        </w:rPr>
        <w:t>Учащиеся должны уметь</w:t>
      </w:r>
      <w:r w:rsidRPr="00280A31">
        <w:rPr>
          <w:snapToGrid w:val="0"/>
          <w:sz w:val="22"/>
          <w:szCs w:val="22"/>
        </w:rPr>
        <w:t xml:space="preserve">: 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</w:rPr>
        <w:t xml:space="preserve">определять понятия </w:t>
      </w:r>
      <w:r w:rsidRPr="00280A31">
        <w:rPr>
          <w:rFonts w:ascii="Times New Roman" w:hAnsi="Times New Roman"/>
          <w:iCs/>
          <w:snapToGrid w:val="0"/>
        </w:rPr>
        <w:t>«язык», «родной язык»;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napToGrid w:val="0"/>
        </w:rPr>
      </w:pPr>
      <w:r w:rsidRPr="00280A31">
        <w:rPr>
          <w:rFonts w:ascii="Times New Roman" w:hAnsi="Times New Roman"/>
        </w:rPr>
        <w:t xml:space="preserve"> определять особенности и роль русского языка в современном мире;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napToGrid w:val="0"/>
        </w:rPr>
      </w:pPr>
      <w:r w:rsidRPr="00280A31">
        <w:rPr>
          <w:rFonts w:ascii="Times New Roman" w:hAnsi="Times New Roman"/>
          <w:bCs/>
          <w:snapToGrid w:val="0"/>
        </w:rPr>
        <w:t>осознавать международное значение русского языка;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napToGrid w:val="0"/>
        </w:rPr>
      </w:pPr>
      <w:r w:rsidRPr="00280A31">
        <w:rPr>
          <w:rFonts w:ascii="Times New Roman" w:hAnsi="Times New Roman"/>
          <w:bCs/>
          <w:snapToGrid w:val="0"/>
        </w:rPr>
        <w:t>рассуждать на публицистическую тему;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применять языковые средства в общении;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объяснять написание слов, постановку запятых;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писать выборочное изложение по тексту об учёном.</w:t>
      </w:r>
    </w:p>
    <w:p w:rsidR="000746AE" w:rsidRPr="00280A31" w:rsidRDefault="000746AE" w:rsidP="0078372C">
      <w:pPr>
        <w:jc w:val="both"/>
        <w:rPr>
          <w:snapToGrid w:val="0"/>
          <w:sz w:val="22"/>
          <w:szCs w:val="22"/>
        </w:rPr>
      </w:pPr>
      <w:r w:rsidRPr="00280A31">
        <w:rPr>
          <w:b/>
          <w:snapToGrid w:val="0"/>
          <w:sz w:val="22"/>
          <w:szCs w:val="22"/>
        </w:rPr>
        <w:t>Раздел 2</w:t>
      </w:r>
      <w:r w:rsidRPr="00280A31">
        <w:rPr>
          <w:i/>
          <w:snapToGrid w:val="0"/>
          <w:sz w:val="22"/>
          <w:szCs w:val="22"/>
        </w:rPr>
        <w:t>. Повтор</w:t>
      </w:r>
      <w:r>
        <w:rPr>
          <w:i/>
          <w:snapToGrid w:val="0"/>
          <w:sz w:val="22"/>
          <w:szCs w:val="22"/>
        </w:rPr>
        <w:t>ение изученного в 5-8 классах (7</w:t>
      </w:r>
      <w:r w:rsidRPr="00280A31">
        <w:rPr>
          <w:i/>
          <w:snapToGrid w:val="0"/>
          <w:sz w:val="22"/>
          <w:szCs w:val="22"/>
        </w:rPr>
        <w:t xml:space="preserve"> ч. + 2 ч.):</w:t>
      </w:r>
      <w:r w:rsidRPr="00280A31">
        <w:rPr>
          <w:snapToGrid w:val="0"/>
          <w:sz w:val="22"/>
          <w:szCs w:val="22"/>
        </w:rPr>
        <w:t xml:space="preserve"> Устная и письменная речь. Монолог, диалог. Стили речи. Простое предложение и его грамматическая основа. Предложения с обособленными членами. </w:t>
      </w:r>
      <w:r w:rsidRPr="00280A31">
        <w:rPr>
          <w:b/>
          <w:snapToGrid w:val="0"/>
          <w:sz w:val="22"/>
          <w:szCs w:val="22"/>
        </w:rPr>
        <w:t xml:space="preserve">Сочинение </w:t>
      </w:r>
      <w:r w:rsidRPr="00280A31">
        <w:rPr>
          <w:snapToGrid w:val="0"/>
          <w:sz w:val="22"/>
          <w:szCs w:val="22"/>
        </w:rPr>
        <w:t xml:space="preserve">по теме «Особая тишина музея». Обращения, вводные слова и вставные конструкции. </w:t>
      </w:r>
      <w:r w:rsidRPr="00280A31">
        <w:rPr>
          <w:b/>
          <w:snapToGrid w:val="0"/>
          <w:sz w:val="22"/>
          <w:szCs w:val="22"/>
        </w:rPr>
        <w:t>Изложение с продолжением</w:t>
      </w:r>
      <w:r w:rsidRPr="00280A31">
        <w:rPr>
          <w:snapToGrid w:val="0"/>
          <w:sz w:val="22"/>
          <w:szCs w:val="22"/>
        </w:rPr>
        <w:t xml:space="preserve"> по теме «Роль книги в современном мире». Входной контрольный диктант по теме «Повторение изученного в 8 классе». Анализ ошибок диктанта.</w:t>
      </w:r>
    </w:p>
    <w:p w:rsidR="000746AE" w:rsidRPr="00280A31" w:rsidRDefault="000746AE" w:rsidP="0078372C">
      <w:pPr>
        <w:rPr>
          <w:b/>
          <w:bCs/>
          <w:sz w:val="22"/>
          <w:szCs w:val="22"/>
        </w:rPr>
      </w:pPr>
      <w:r w:rsidRPr="00280A31">
        <w:rPr>
          <w:b/>
          <w:bCs/>
          <w:sz w:val="22"/>
          <w:szCs w:val="22"/>
        </w:rPr>
        <w:t xml:space="preserve">Личностные результаты обучения: 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воспитание гражданской идентичности: патриотизма, любви и уважения к Отечеству;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осознанного, уважительного и доброжелательного отношения к другому человеку;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освоение социальных норм, правил поведения, социальных ролей;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целостного мировоззрения;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ценности здорового и безопасного образа жизни;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эстетического сознания.</w:t>
      </w:r>
    </w:p>
    <w:p w:rsidR="000746AE" w:rsidRPr="00280A31" w:rsidRDefault="000746AE" w:rsidP="0078372C">
      <w:pPr>
        <w:widowControl w:val="0"/>
        <w:rPr>
          <w:b/>
          <w:bCs/>
          <w:snapToGrid w:val="0"/>
          <w:sz w:val="22"/>
          <w:szCs w:val="22"/>
        </w:rPr>
      </w:pPr>
      <w:r w:rsidRPr="00280A31">
        <w:rPr>
          <w:b/>
          <w:bCs/>
          <w:snapToGrid w:val="0"/>
          <w:sz w:val="22"/>
          <w:szCs w:val="22"/>
        </w:rPr>
        <w:t>Метапредметные результаты обучения: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оценивать правильность выполнения учебной задачи;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владение основами самоконтроля, самооценки;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смысловое чтение;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rPr>
          <w:rFonts w:ascii="Times New Roman" w:hAnsi="Times New Roman"/>
          <w:b/>
          <w:bCs/>
          <w:snapToGrid w:val="0"/>
        </w:rPr>
      </w:pPr>
      <w:r w:rsidRPr="00280A31">
        <w:rPr>
          <w:rFonts w:ascii="Times New Roman" w:hAnsi="Times New Roman"/>
          <w:b/>
          <w:bCs/>
          <w:snapToGrid w:val="0"/>
        </w:rPr>
        <w:t>Предметные результаты обучения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rPr>
          <w:rFonts w:ascii="Times New Roman" w:hAnsi="Times New Roman"/>
        </w:rPr>
      </w:pPr>
      <w:r w:rsidRPr="00280A31">
        <w:rPr>
          <w:rFonts w:ascii="Times New Roman" w:hAnsi="Times New Roman"/>
          <w:i/>
          <w:iCs/>
          <w:snapToGrid w:val="0"/>
        </w:rPr>
        <w:t xml:space="preserve">Учащиеся должны </w:t>
      </w:r>
      <w:r w:rsidRPr="00280A31">
        <w:rPr>
          <w:rFonts w:ascii="Times New Roman" w:hAnsi="Times New Roman"/>
          <w:i/>
          <w:iCs/>
        </w:rPr>
        <w:t>знать</w:t>
      </w:r>
      <w:r w:rsidRPr="00280A31">
        <w:rPr>
          <w:rFonts w:ascii="Times New Roman" w:hAnsi="Times New Roman"/>
        </w:rPr>
        <w:t>: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понятия «синтаксис», «пунктуация»;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основные единицы изучаемых разделов;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</w:rPr>
        <w:t>функции знаков препинания;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</w:rPr>
        <w:t>стили литературного языка;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пунктуация в простом предложении;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пунктуация в предложении с обособленными членами;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пунктуация при обращении, вводных словах и вставных конструкциях.</w:t>
      </w:r>
    </w:p>
    <w:p w:rsidR="000746AE" w:rsidRPr="00280A31" w:rsidRDefault="000746AE" w:rsidP="0078372C">
      <w:pPr>
        <w:widowControl w:val="0"/>
        <w:ind w:left="284"/>
        <w:rPr>
          <w:snapToGrid w:val="0"/>
          <w:sz w:val="22"/>
          <w:szCs w:val="22"/>
        </w:rPr>
      </w:pPr>
      <w:r w:rsidRPr="00280A31">
        <w:rPr>
          <w:i/>
          <w:iCs/>
          <w:snapToGrid w:val="0"/>
          <w:sz w:val="22"/>
          <w:szCs w:val="22"/>
        </w:rPr>
        <w:t>Учащиеся должны уметь</w:t>
      </w:r>
      <w:r w:rsidRPr="00280A31">
        <w:rPr>
          <w:snapToGrid w:val="0"/>
          <w:sz w:val="22"/>
          <w:szCs w:val="22"/>
        </w:rPr>
        <w:t xml:space="preserve">: 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сопоставлять монолог и диалог;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определять взаимосвязь монолога и диалога;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iCs/>
          <w:snapToGrid w:val="0"/>
          <w:lang w:eastAsia="ru-RU"/>
        </w:rPr>
        <w:t>разграничивать стили литературного языка;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выполнять фонетический, морфемный, словообразовательный, морфологический, орфографический, синтаксический разборы;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</w:rPr>
      </w:pPr>
      <w:r w:rsidRPr="00280A31">
        <w:rPr>
          <w:rFonts w:ascii="Times New Roman" w:hAnsi="Times New Roman"/>
        </w:rPr>
        <w:t>характеризовать предложения простые и с обособленными членами, осложнённые обращениями, вводными словами и вставными конструкциями;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</w:rPr>
      </w:pPr>
      <w:r w:rsidRPr="00280A31">
        <w:rPr>
          <w:rFonts w:ascii="Times New Roman" w:hAnsi="Times New Roman"/>
        </w:rPr>
        <w:t>обосновывать постановку знаков препинания;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</w:rPr>
      </w:pPr>
      <w:r w:rsidRPr="00280A31">
        <w:rPr>
          <w:rFonts w:ascii="Times New Roman" w:hAnsi="Times New Roman"/>
        </w:rPr>
        <w:t>выделять грамматические основы простых предложений;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</w:rPr>
      </w:pPr>
      <w:r w:rsidRPr="00280A31">
        <w:rPr>
          <w:rFonts w:ascii="Times New Roman" w:hAnsi="Times New Roman"/>
        </w:rPr>
        <w:t>чертить схемы предложений;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</w:rPr>
      </w:pPr>
      <w:r w:rsidRPr="00280A31">
        <w:rPr>
          <w:rFonts w:ascii="Times New Roman" w:hAnsi="Times New Roman"/>
        </w:rPr>
        <w:t>выполнять различные виды разборов;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пишут сочинение по данному началу;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пишут изложение с продолжением;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применять языковые средства в общении;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грамотно выстраивать речевое поведение в различных ситуациях общения;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составлять устные и письменные высказывания, соблюдая нормы современного русского литературного языка.</w:t>
      </w:r>
    </w:p>
    <w:p w:rsidR="000746AE" w:rsidRPr="00280A31" w:rsidRDefault="000746AE" w:rsidP="0078372C">
      <w:pPr>
        <w:jc w:val="both"/>
        <w:rPr>
          <w:sz w:val="22"/>
          <w:szCs w:val="22"/>
        </w:rPr>
      </w:pPr>
      <w:r w:rsidRPr="00280A31">
        <w:rPr>
          <w:b/>
          <w:snapToGrid w:val="0"/>
          <w:sz w:val="22"/>
          <w:szCs w:val="22"/>
        </w:rPr>
        <w:t>Раздел 3</w:t>
      </w:r>
      <w:r w:rsidRPr="00280A31">
        <w:rPr>
          <w:snapToGrid w:val="0"/>
          <w:sz w:val="22"/>
          <w:szCs w:val="22"/>
        </w:rPr>
        <w:t xml:space="preserve">. </w:t>
      </w:r>
      <w:r w:rsidRPr="00280A31">
        <w:rPr>
          <w:i/>
          <w:snapToGrid w:val="0"/>
          <w:sz w:val="22"/>
          <w:szCs w:val="22"/>
        </w:rPr>
        <w:t>Сложное предложение. Культура речи (7 ч. + 2 ч.):</w:t>
      </w:r>
      <w:r w:rsidRPr="00280A31">
        <w:rPr>
          <w:snapToGrid w:val="0"/>
          <w:sz w:val="22"/>
          <w:szCs w:val="22"/>
        </w:rPr>
        <w:t xml:space="preserve"> Понятие о сложном предложении. Сложные и бессоюзные предложения. Разделительные и выделительные знаки препинания между частями сложного предложения. </w:t>
      </w:r>
      <w:r w:rsidRPr="00280A31">
        <w:rPr>
          <w:b/>
          <w:snapToGrid w:val="0"/>
          <w:sz w:val="22"/>
          <w:szCs w:val="22"/>
        </w:rPr>
        <w:t>Устное сообщение</w:t>
      </w:r>
      <w:r w:rsidRPr="00280A31">
        <w:rPr>
          <w:snapToGrid w:val="0"/>
          <w:sz w:val="22"/>
          <w:szCs w:val="22"/>
        </w:rPr>
        <w:t xml:space="preserve"> по теме «Прекрасным может быть любой уголок природы». Интонация сложного предложения. Повторение по теме «Сложное предложение». Контрольная работа по теме «Сложное предложение. Пунктуация». Анализ ошибок контрольной работы. </w:t>
      </w:r>
      <w:r w:rsidRPr="00280A31">
        <w:rPr>
          <w:b/>
          <w:snapToGrid w:val="0"/>
          <w:sz w:val="22"/>
          <w:szCs w:val="22"/>
        </w:rPr>
        <w:t>Сочинение по репродукции картины</w:t>
      </w:r>
      <w:r w:rsidRPr="00280A31">
        <w:rPr>
          <w:snapToGrid w:val="0"/>
          <w:sz w:val="22"/>
          <w:szCs w:val="22"/>
        </w:rPr>
        <w:t xml:space="preserve"> Т. Назаренко «Церковь Вознесения на улице Неждановой».</w:t>
      </w:r>
    </w:p>
    <w:p w:rsidR="000746AE" w:rsidRPr="00280A31" w:rsidRDefault="000746AE" w:rsidP="0078372C">
      <w:pPr>
        <w:rPr>
          <w:b/>
          <w:bCs/>
          <w:sz w:val="22"/>
          <w:szCs w:val="22"/>
        </w:rPr>
      </w:pPr>
      <w:r w:rsidRPr="00280A31">
        <w:rPr>
          <w:b/>
          <w:bCs/>
          <w:sz w:val="22"/>
          <w:szCs w:val="22"/>
        </w:rPr>
        <w:t xml:space="preserve">Личностные результаты обучения: 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воспитание гражданской идентичности: патриотизма, любви и уважения к Отечеству;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осознанного, уважительного и доброжелательного отношения к другому человеку;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освоение социальных норм, правил поведения, социальных ролей;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целостного мировоззрения;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ценности здорового и безопасного образа жизни;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эстетического сознания.</w:t>
      </w:r>
    </w:p>
    <w:p w:rsidR="000746AE" w:rsidRPr="00280A31" w:rsidRDefault="000746AE" w:rsidP="0078372C">
      <w:pPr>
        <w:widowControl w:val="0"/>
        <w:jc w:val="both"/>
        <w:rPr>
          <w:b/>
          <w:bCs/>
          <w:snapToGrid w:val="0"/>
          <w:sz w:val="22"/>
          <w:szCs w:val="22"/>
        </w:rPr>
      </w:pPr>
      <w:r w:rsidRPr="00280A31">
        <w:rPr>
          <w:b/>
          <w:bCs/>
          <w:snapToGrid w:val="0"/>
          <w:sz w:val="22"/>
          <w:szCs w:val="22"/>
        </w:rPr>
        <w:t>Метапредметные результаты обучения: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владение основами самоконтроля, самооценки;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смысловое чтение;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определять понятия, создавать обобщения;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  <w:b/>
          <w:bCs/>
          <w:snapToGrid w:val="0"/>
        </w:rPr>
      </w:pP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  <w:b/>
          <w:bCs/>
          <w:snapToGrid w:val="0"/>
        </w:rPr>
      </w:pPr>
      <w:r w:rsidRPr="00280A31">
        <w:rPr>
          <w:rFonts w:ascii="Times New Roman" w:hAnsi="Times New Roman"/>
          <w:b/>
          <w:bCs/>
          <w:snapToGrid w:val="0"/>
        </w:rPr>
        <w:t>Предметные результаты обучения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/>
          <w:iCs/>
          <w:snapToGrid w:val="0"/>
        </w:rPr>
        <w:t xml:space="preserve">Учащиеся должны </w:t>
      </w:r>
      <w:r w:rsidRPr="00280A31">
        <w:rPr>
          <w:rFonts w:ascii="Times New Roman" w:hAnsi="Times New Roman"/>
          <w:i/>
          <w:iCs/>
        </w:rPr>
        <w:t>знать</w:t>
      </w:r>
      <w:r w:rsidRPr="00280A31">
        <w:rPr>
          <w:rFonts w:ascii="Times New Roman" w:hAnsi="Times New Roman"/>
        </w:rPr>
        <w:t>: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понятия «синтаксис», «пунктуация», «сложное предложение», «союзное» и «бессоюзное предложения», «интонация»;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разделительные и выделительные знаки препинания;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структуру сообщения;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структуру сочинения по репродукции картины.</w:t>
      </w:r>
    </w:p>
    <w:p w:rsidR="000746AE" w:rsidRPr="00280A31" w:rsidRDefault="000746AE" w:rsidP="0078372C">
      <w:pPr>
        <w:widowControl w:val="0"/>
        <w:ind w:left="284"/>
        <w:jc w:val="both"/>
        <w:rPr>
          <w:snapToGrid w:val="0"/>
          <w:sz w:val="22"/>
          <w:szCs w:val="22"/>
        </w:rPr>
      </w:pPr>
      <w:r w:rsidRPr="00280A31">
        <w:rPr>
          <w:i/>
          <w:iCs/>
          <w:snapToGrid w:val="0"/>
          <w:sz w:val="22"/>
          <w:szCs w:val="22"/>
        </w:rPr>
        <w:t>Учащиеся должны уметь</w:t>
      </w:r>
      <w:r w:rsidRPr="00280A31">
        <w:rPr>
          <w:snapToGrid w:val="0"/>
          <w:sz w:val="22"/>
          <w:szCs w:val="22"/>
        </w:rPr>
        <w:t xml:space="preserve">: 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различать союзное и бессоюзное предложения;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определять тип предложения по количеству грамматических основ;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находить грамматические основы в предложениях;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snapToGrid w:val="0"/>
        </w:rPr>
        <w:t xml:space="preserve">разграничивать </w:t>
      </w:r>
      <w:r w:rsidRPr="00280A31">
        <w:rPr>
          <w:rFonts w:ascii="Times New Roman" w:hAnsi="Times New Roman"/>
        </w:rPr>
        <w:t>разделительные и выделительные знаки препинания;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расширять знания о пунктуации в сложном предложении;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классифицировать предложения по принадлежности к знакам препинания разделительным и выделительным;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iCs/>
          <w:snapToGrid w:val="0"/>
          <w:lang w:eastAsia="ru-RU"/>
        </w:rPr>
        <w:t>выполнять синтаксический  разбор сложных предложений;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  <w:lang w:eastAsia="ru-RU"/>
        </w:rPr>
        <w:t>подготовить устное сообщение по заданной теме;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  <w:lang w:eastAsia="ru-RU"/>
        </w:rPr>
        <w:t>расширяют знания об особенностях интонации сложного предложения;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snapToGrid w:val="0"/>
        </w:rPr>
        <w:t>писать сочинение по репродукции картины</w:t>
      </w:r>
      <w:r w:rsidRPr="00280A31">
        <w:rPr>
          <w:rFonts w:ascii="Times New Roman" w:hAnsi="Times New Roman"/>
          <w:iCs/>
          <w:snapToGrid w:val="0"/>
        </w:rPr>
        <w:t>.</w:t>
      </w:r>
    </w:p>
    <w:p w:rsidR="000746AE" w:rsidRPr="00280A31" w:rsidRDefault="000746AE" w:rsidP="0078372C">
      <w:pPr>
        <w:jc w:val="both"/>
        <w:rPr>
          <w:sz w:val="22"/>
          <w:szCs w:val="22"/>
        </w:rPr>
      </w:pPr>
      <w:r w:rsidRPr="00280A31">
        <w:rPr>
          <w:b/>
          <w:sz w:val="22"/>
          <w:szCs w:val="22"/>
        </w:rPr>
        <w:t>Раздел 4</w:t>
      </w:r>
      <w:r w:rsidRPr="00280A31"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Сложносочинённые предложения (7</w:t>
      </w:r>
      <w:r w:rsidRPr="00280A31">
        <w:rPr>
          <w:i/>
          <w:sz w:val="22"/>
          <w:szCs w:val="22"/>
        </w:rPr>
        <w:t xml:space="preserve"> ч. + 2 ч.):</w:t>
      </w:r>
      <w:r w:rsidRPr="00280A31">
        <w:rPr>
          <w:sz w:val="22"/>
          <w:szCs w:val="22"/>
        </w:rPr>
        <w:t xml:space="preserve"> Понятие о сложносочинённом предложении. Смысловые отношения в сложносочинённых предложениях. </w:t>
      </w:r>
      <w:r w:rsidRPr="00280A31">
        <w:rPr>
          <w:b/>
          <w:sz w:val="22"/>
          <w:szCs w:val="22"/>
        </w:rPr>
        <w:t>Устное сообщение</w:t>
      </w:r>
      <w:r w:rsidRPr="00280A31">
        <w:rPr>
          <w:sz w:val="22"/>
          <w:szCs w:val="22"/>
        </w:rPr>
        <w:t xml:space="preserve"> на заданную тему. Сложносочинённые предложения с соединительными союзами. Сложносочинённые предложения с разделительными союзами. Сложносочинённые предложения с противительными союзами. Разделительные знаки препинания между частями сложносочинённого предложения. </w:t>
      </w:r>
      <w:r w:rsidRPr="00280A31">
        <w:rPr>
          <w:b/>
          <w:sz w:val="22"/>
          <w:szCs w:val="22"/>
        </w:rPr>
        <w:t>Сочинение по репродукции картины</w:t>
      </w:r>
      <w:r w:rsidRPr="00280A31">
        <w:rPr>
          <w:sz w:val="22"/>
          <w:szCs w:val="22"/>
        </w:rPr>
        <w:t xml:space="preserve"> И. Шишкина «На севере диком…». Синтаксический и пунктуационный разбор сложносочинённого предложения. Повторение по теме «Сложносочинённые предложения и пунктуация». Контрольный диктант по теме «Пунктуация сложносочинённого предложения». </w:t>
      </w:r>
    </w:p>
    <w:p w:rsidR="000746AE" w:rsidRPr="00280A31" w:rsidRDefault="000746AE" w:rsidP="0078372C">
      <w:pPr>
        <w:rPr>
          <w:b/>
          <w:bCs/>
          <w:sz w:val="22"/>
          <w:szCs w:val="22"/>
        </w:rPr>
      </w:pPr>
      <w:r w:rsidRPr="00280A31">
        <w:rPr>
          <w:b/>
          <w:bCs/>
          <w:sz w:val="22"/>
          <w:szCs w:val="22"/>
        </w:rPr>
        <w:t xml:space="preserve">Личностные результаты обучения: </w:t>
      </w:r>
    </w:p>
    <w:p w:rsidR="000746AE" w:rsidRPr="00280A31" w:rsidRDefault="000746AE" w:rsidP="0078372C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b/>
          <w:bCs/>
        </w:rPr>
        <w:t xml:space="preserve"> </w:t>
      </w:r>
      <w:r w:rsidRPr="00280A31">
        <w:rPr>
          <w:rFonts w:ascii="Times New Roman" w:hAnsi="Times New Roman"/>
        </w:rPr>
        <w:t>воспитание гражданской идентичности: патриотизма, любви и уважения к Отечеству;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осознанного, уважительного и доброжелательного отношения к другому человеку;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целостного мировоззрения;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ценности здорового и безопасного образа жизни;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эстетического сознания.</w:t>
      </w:r>
    </w:p>
    <w:p w:rsidR="000746AE" w:rsidRPr="00280A31" w:rsidRDefault="000746AE" w:rsidP="0078372C">
      <w:pPr>
        <w:widowControl w:val="0"/>
        <w:jc w:val="both"/>
        <w:rPr>
          <w:b/>
          <w:bCs/>
          <w:snapToGrid w:val="0"/>
          <w:sz w:val="22"/>
          <w:szCs w:val="22"/>
        </w:rPr>
      </w:pPr>
      <w:r w:rsidRPr="00280A31">
        <w:rPr>
          <w:b/>
          <w:bCs/>
          <w:snapToGrid w:val="0"/>
          <w:sz w:val="22"/>
          <w:szCs w:val="22"/>
        </w:rPr>
        <w:t>Метапредметные результаты обучения: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оценивать правильность выполнения учебной задачи;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владение основами самоконтроля, самооценки;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определять понятия, создавать обобщения, делать выводы;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0746AE" w:rsidRPr="00280A31" w:rsidRDefault="000746AE" w:rsidP="0078372C">
      <w:pPr>
        <w:pStyle w:val="1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  <w:b/>
          <w:bCs/>
          <w:snapToGrid w:val="0"/>
        </w:rPr>
      </w:pPr>
      <w:r w:rsidRPr="00280A31">
        <w:rPr>
          <w:rFonts w:ascii="Times New Roman" w:hAnsi="Times New Roman"/>
          <w:b/>
          <w:bCs/>
          <w:snapToGrid w:val="0"/>
        </w:rPr>
        <w:t>Предметные результаты обучения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/>
          <w:iCs/>
          <w:snapToGrid w:val="0"/>
        </w:rPr>
        <w:t xml:space="preserve">Учащиеся должны </w:t>
      </w:r>
      <w:r w:rsidRPr="00280A31">
        <w:rPr>
          <w:rFonts w:ascii="Times New Roman" w:hAnsi="Times New Roman"/>
          <w:i/>
          <w:iCs/>
        </w:rPr>
        <w:t>знать</w:t>
      </w:r>
      <w:r w:rsidRPr="00280A31">
        <w:rPr>
          <w:rFonts w:ascii="Times New Roman" w:hAnsi="Times New Roman"/>
        </w:rPr>
        <w:t>: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понятие «сложносочинённое предложение», его признаки;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типы союзов сложносочинённого предложения;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структуру устного сообщения;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структуру сочинения по репродукции картины.</w:t>
      </w:r>
    </w:p>
    <w:p w:rsidR="000746AE" w:rsidRPr="00280A31" w:rsidRDefault="000746AE" w:rsidP="0078372C">
      <w:pPr>
        <w:widowControl w:val="0"/>
        <w:ind w:left="284"/>
        <w:jc w:val="both"/>
        <w:rPr>
          <w:snapToGrid w:val="0"/>
          <w:sz w:val="22"/>
          <w:szCs w:val="22"/>
        </w:rPr>
      </w:pPr>
      <w:r w:rsidRPr="00280A31">
        <w:rPr>
          <w:i/>
          <w:iCs/>
          <w:snapToGrid w:val="0"/>
          <w:sz w:val="22"/>
          <w:szCs w:val="22"/>
        </w:rPr>
        <w:t>Учащиеся должны уметь</w:t>
      </w:r>
      <w:r w:rsidRPr="00280A31">
        <w:rPr>
          <w:snapToGrid w:val="0"/>
          <w:sz w:val="22"/>
          <w:szCs w:val="22"/>
        </w:rPr>
        <w:t xml:space="preserve">: 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iCs/>
          <w:snapToGrid w:val="0"/>
          <w:lang w:eastAsia="ru-RU"/>
        </w:rPr>
        <w:t>определять структуру сложносочинённого предложения;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iCs/>
          <w:snapToGrid w:val="0"/>
          <w:lang w:eastAsia="ru-RU"/>
        </w:rPr>
        <w:t>различать типы сочинительных  союзов;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iCs/>
          <w:snapToGrid w:val="0"/>
          <w:lang w:eastAsia="ru-RU"/>
        </w:rPr>
        <w:t>применять пунктуационные правила на практике, объясняя выбор пунктограмм;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составлять схемы предложений;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отличать простое предложение от сложного;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snapToGrid w:val="0"/>
        </w:rPr>
        <w:t>писать сочинение по репродукции картины;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snapToGrid w:val="0"/>
        </w:rPr>
        <w:t>выполнять синтаксический и пунктуационный разборы сложносочинённых предложений.</w:t>
      </w:r>
    </w:p>
    <w:p w:rsidR="000746AE" w:rsidRPr="00280A31" w:rsidRDefault="000746AE" w:rsidP="0078372C">
      <w:pPr>
        <w:jc w:val="both"/>
        <w:rPr>
          <w:b/>
          <w:sz w:val="22"/>
          <w:szCs w:val="22"/>
        </w:rPr>
      </w:pPr>
      <w:r w:rsidRPr="00280A31">
        <w:rPr>
          <w:b/>
          <w:sz w:val="22"/>
          <w:szCs w:val="22"/>
        </w:rPr>
        <w:t>Раздел 5</w:t>
      </w:r>
      <w:r w:rsidRPr="00280A31">
        <w:rPr>
          <w:sz w:val="22"/>
          <w:szCs w:val="22"/>
        </w:rPr>
        <w:t xml:space="preserve">. </w:t>
      </w:r>
      <w:r w:rsidRPr="00280A31">
        <w:rPr>
          <w:i/>
          <w:sz w:val="22"/>
          <w:szCs w:val="22"/>
        </w:rPr>
        <w:t>Сложноподчинённые предложения</w:t>
      </w:r>
      <w:r w:rsidRPr="00280A31">
        <w:rPr>
          <w:sz w:val="22"/>
          <w:szCs w:val="22"/>
        </w:rPr>
        <w:t xml:space="preserve"> </w:t>
      </w:r>
      <w:r w:rsidRPr="00280A31">
        <w:rPr>
          <w:i/>
          <w:sz w:val="22"/>
          <w:szCs w:val="22"/>
        </w:rPr>
        <w:t>(4 ч. + 3 ч.):</w:t>
      </w:r>
      <w:r w:rsidRPr="00280A31">
        <w:rPr>
          <w:sz w:val="22"/>
          <w:szCs w:val="22"/>
        </w:rPr>
        <w:t xml:space="preserve"> Анализ ошибок диктанта. Понятие о сложноподчинённом предложении. </w:t>
      </w:r>
      <w:r w:rsidRPr="00280A31">
        <w:rPr>
          <w:b/>
          <w:sz w:val="22"/>
          <w:szCs w:val="22"/>
        </w:rPr>
        <w:t>Отзыв</w:t>
      </w:r>
      <w:r w:rsidRPr="00280A31">
        <w:rPr>
          <w:sz w:val="22"/>
          <w:szCs w:val="22"/>
        </w:rPr>
        <w:t xml:space="preserve"> о картине И. Тихого «Аисты». Союзы и союзные слова в сложноподчинённом предложении. Роль указательных слов в сложноподчинённом предложении. </w:t>
      </w:r>
      <w:r w:rsidRPr="00280A31">
        <w:rPr>
          <w:b/>
          <w:sz w:val="22"/>
          <w:szCs w:val="22"/>
        </w:rPr>
        <w:t xml:space="preserve">Сочинение </w:t>
      </w:r>
      <w:r w:rsidRPr="00280A31">
        <w:rPr>
          <w:sz w:val="22"/>
          <w:szCs w:val="22"/>
        </w:rPr>
        <w:t xml:space="preserve">по теме «В чём проявляется доброта?» Проверочная работа по теме «Сложноподчинённые предложения». Анализ ошибок работы. </w:t>
      </w:r>
      <w:r w:rsidRPr="00280A31">
        <w:rPr>
          <w:b/>
          <w:sz w:val="22"/>
          <w:szCs w:val="22"/>
        </w:rPr>
        <w:t xml:space="preserve">Сжатое изложение </w:t>
      </w:r>
      <w:r w:rsidRPr="00280A31">
        <w:rPr>
          <w:sz w:val="22"/>
          <w:szCs w:val="22"/>
        </w:rPr>
        <w:t>по теме</w:t>
      </w:r>
      <w:r w:rsidRPr="00280A31">
        <w:rPr>
          <w:b/>
          <w:sz w:val="22"/>
          <w:szCs w:val="22"/>
        </w:rPr>
        <w:t xml:space="preserve"> «</w:t>
      </w:r>
      <w:r w:rsidRPr="00280A31">
        <w:rPr>
          <w:sz w:val="22"/>
          <w:szCs w:val="22"/>
        </w:rPr>
        <w:t>Пушкин-писатель и Пушкин-художник».</w:t>
      </w:r>
    </w:p>
    <w:p w:rsidR="000746AE" w:rsidRPr="00280A31" w:rsidRDefault="000746AE" w:rsidP="0078372C">
      <w:pPr>
        <w:rPr>
          <w:b/>
          <w:bCs/>
          <w:sz w:val="22"/>
          <w:szCs w:val="22"/>
        </w:rPr>
      </w:pPr>
      <w:r w:rsidRPr="00280A31">
        <w:rPr>
          <w:b/>
          <w:bCs/>
          <w:sz w:val="22"/>
          <w:szCs w:val="22"/>
        </w:rPr>
        <w:t xml:space="preserve">Личностные результаты обучения: 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воспитание гражданской идентичности: патриотизма, любви и уважения к Отечеству;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осознанного, уважительного и доброжелательного отношения к другому человеку;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освоение социальных норм, правил поведения, социальных ролей;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целостного мировоззрения;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ценности здорового и безопасного образа жизни;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эстетического сознания.</w:t>
      </w:r>
    </w:p>
    <w:p w:rsidR="000746AE" w:rsidRPr="00280A31" w:rsidRDefault="000746AE" w:rsidP="0078372C">
      <w:pPr>
        <w:widowControl w:val="0"/>
        <w:jc w:val="both"/>
        <w:rPr>
          <w:b/>
          <w:bCs/>
          <w:snapToGrid w:val="0"/>
          <w:sz w:val="22"/>
          <w:szCs w:val="22"/>
        </w:rPr>
      </w:pPr>
      <w:r w:rsidRPr="00280A31">
        <w:rPr>
          <w:b/>
          <w:bCs/>
          <w:snapToGrid w:val="0"/>
          <w:sz w:val="22"/>
          <w:szCs w:val="22"/>
        </w:rPr>
        <w:t>Метапредметные результаты обучения: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оценивать правильность выполнения учебной задачи;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владение основами самоконтроля, самооценки;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смысловое чтение;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логическое рассуждение, делать выводы;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  <w:b/>
          <w:bCs/>
          <w:snapToGrid w:val="0"/>
        </w:rPr>
      </w:pPr>
      <w:r w:rsidRPr="00280A31">
        <w:rPr>
          <w:rFonts w:ascii="Times New Roman" w:hAnsi="Times New Roman"/>
          <w:b/>
          <w:bCs/>
          <w:snapToGrid w:val="0"/>
        </w:rPr>
        <w:t>Предметные результаты обучения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/>
          <w:iCs/>
          <w:snapToGrid w:val="0"/>
        </w:rPr>
        <w:t xml:space="preserve">Учащиеся должны </w:t>
      </w:r>
      <w:r w:rsidRPr="00280A31">
        <w:rPr>
          <w:rFonts w:ascii="Times New Roman" w:hAnsi="Times New Roman"/>
          <w:i/>
          <w:iCs/>
        </w:rPr>
        <w:t>знать</w:t>
      </w:r>
      <w:r w:rsidRPr="00280A31">
        <w:rPr>
          <w:rFonts w:ascii="Times New Roman" w:hAnsi="Times New Roman"/>
        </w:rPr>
        <w:t>: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понятия «сложноподчинённое предложение», «союзы», «союзные слова», «указательные слова»;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структуру отзыва;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структуру сочинения-рассуждения;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структуру сжатого изложения.</w:t>
      </w:r>
    </w:p>
    <w:p w:rsidR="000746AE" w:rsidRPr="00280A31" w:rsidRDefault="000746AE" w:rsidP="0078372C">
      <w:pPr>
        <w:widowControl w:val="0"/>
        <w:ind w:left="284"/>
        <w:jc w:val="both"/>
        <w:rPr>
          <w:snapToGrid w:val="0"/>
          <w:sz w:val="22"/>
          <w:szCs w:val="22"/>
        </w:rPr>
      </w:pPr>
      <w:r w:rsidRPr="00280A31">
        <w:rPr>
          <w:i/>
          <w:iCs/>
          <w:snapToGrid w:val="0"/>
          <w:sz w:val="22"/>
          <w:szCs w:val="22"/>
        </w:rPr>
        <w:t>Учащиеся должны уметь</w:t>
      </w:r>
      <w:r w:rsidRPr="00280A31">
        <w:rPr>
          <w:snapToGrid w:val="0"/>
          <w:sz w:val="22"/>
          <w:szCs w:val="22"/>
        </w:rPr>
        <w:t xml:space="preserve">: 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snapToGrid w:val="0"/>
        </w:rPr>
        <w:t xml:space="preserve">определять понятия </w:t>
      </w:r>
      <w:r w:rsidRPr="00280A31">
        <w:rPr>
          <w:rFonts w:ascii="Times New Roman" w:hAnsi="Times New Roman"/>
          <w:iCs/>
          <w:snapToGrid w:val="0"/>
        </w:rPr>
        <w:t>«сложноподчинённое предложение», «союзы», «союзные слова», «указательные слова»;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различать союзы и союзные слова;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выявлять указательные слова в предложении;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составлять схемы предложений;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писать отзыв о картине;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создавать текст рассуждение;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писать сжатое изложение.</w:t>
      </w:r>
    </w:p>
    <w:p w:rsidR="000746AE" w:rsidRPr="00280A31" w:rsidRDefault="000746AE" w:rsidP="0078372C">
      <w:pPr>
        <w:jc w:val="both"/>
        <w:rPr>
          <w:sz w:val="22"/>
          <w:szCs w:val="22"/>
        </w:rPr>
      </w:pPr>
      <w:r w:rsidRPr="00280A31">
        <w:rPr>
          <w:b/>
          <w:sz w:val="22"/>
          <w:szCs w:val="22"/>
        </w:rPr>
        <w:t>Раздел 6</w:t>
      </w:r>
      <w:r w:rsidRPr="00280A31">
        <w:rPr>
          <w:sz w:val="22"/>
          <w:szCs w:val="22"/>
        </w:rPr>
        <w:t xml:space="preserve">. </w:t>
      </w:r>
      <w:r w:rsidRPr="00280A31">
        <w:rPr>
          <w:i/>
          <w:sz w:val="22"/>
          <w:szCs w:val="22"/>
        </w:rPr>
        <w:t>Основные группы с</w:t>
      </w:r>
      <w:r>
        <w:rPr>
          <w:i/>
          <w:sz w:val="22"/>
          <w:szCs w:val="22"/>
        </w:rPr>
        <w:t>ложноподчинённых предложений (21</w:t>
      </w:r>
      <w:r w:rsidRPr="00280A31">
        <w:rPr>
          <w:i/>
          <w:sz w:val="22"/>
          <w:szCs w:val="22"/>
        </w:rPr>
        <w:t xml:space="preserve"> ч. + 5 ч.): </w:t>
      </w:r>
      <w:r w:rsidRPr="00280A31">
        <w:rPr>
          <w:sz w:val="22"/>
          <w:szCs w:val="22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80A31">
        <w:rPr>
          <w:b/>
          <w:sz w:val="22"/>
          <w:szCs w:val="22"/>
        </w:rPr>
        <w:t xml:space="preserve">Сжатое изложение </w:t>
      </w:r>
      <w:r w:rsidRPr="00280A31">
        <w:rPr>
          <w:sz w:val="22"/>
          <w:szCs w:val="22"/>
        </w:rPr>
        <w:t xml:space="preserve">по теме «Жан Батист Мольер». Повторение по теме «Сложноподчинённые предложения с придаточными определительными и изъяснительными». Контрольная работа по теме «Сложноподчинённые предложения с придаточными определительными и изъяснительными». Анализ ошибок работы. Сложноподчинённые предложения с придаточными обстоятельственными. Сложноподчинённые предложения с придаточными цели, причины, времени и места. Сложноподчинённые предложения с придаточными условия, уступки и следствия. Сложноподчинённые предложения с придаточными образа действия, меры и степени и сравнительными. Повторение по теме «Сложноподчинённые предложения с придаточными обстоятельственными». Контрольный диктант по теме «Сложноподчинённые предложения с придаточными обстоятельственными». Анализ ошибок диктанта. </w:t>
      </w:r>
      <w:r w:rsidRPr="00280A31">
        <w:rPr>
          <w:b/>
          <w:sz w:val="22"/>
          <w:szCs w:val="22"/>
        </w:rPr>
        <w:t>Сочинение</w:t>
      </w:r>
      <w:r w:rsidRPr="00280A31">
        <w:rPr>
          <w:sz w:val="22"/>
          <w:szCs w:val="22"/>
        </w:rPr>
        <w:t xml:space="preserve"> на основе картины по теме «Родина». Сложноподчинённые предложения с несколькими придаточными. Знаки препинания при них. </w:t>
      </w:r>
      <w:r w:rsidRPr="00280A31">
        <w:rPr>
          <w:b/>
          <w:sz w:val="22"/>
          <w:szCs w:val="22"/>
        </w:rPr>
        <w:t>Сообщение</w:t>
      </w:r>
      <w:r w:rsidRPr="00280A31">
        <w:rPr>
          <w:sz w:val="22"/>
          <w:szCs w:val="22"/>
        </w:rPr>
        <w:t xml:space="preserve"> о псевдонимах известных людей. </w:t>
      </w:r>
      <w:r w:rsidRPr="00280A31">
        <w:rPr>
          <w:b/>
          <w:sz w:val="22"/>
          <w:szCs w:val="22"/>
        </w:rPr>
        <w:t>Доклад</w:t>
      </w:r>
      <w:r w:rsidRPr="00280A31">
        <w:rPr>
          <w:sz w:val="22"/>
          <w:szCs w:val="22"/>
        </w:rPr>
        <w:t xml:space="preserve"> о значении толкового словаря. </w:t>
      </w:r>
      <w:r w:rsidRPr="00280A31">
        <w:rPr>
          <w:b/>
          <w:sz w:val="22"/>
          <w:szCs w:val="22"/>
        </w:rPr>
        <w:t xml:space="preserve">Сжатое изложение </w:t>
      </w:r>
      <w:r w:rsidRPr="00280A31">
        <w:rPr>
          <w:sz w:val="22"/>
          <w:szCs w:val="22"/>
        </w:rPr>
        <w:t xml:space="preserve">по теме «Толковый словарь С.И. Ожегова». Синтаксический и пунктуационный разборы сложноподчинённого предложения. Повторение по теме «Основные группы сложноподчинённых предложений». Контрольная работа по теме «Основные группы сложноподчинённых предложений». Анализ ошибок работы. </w:t>
      </w:r>
      <w:r w:rsidRPr="00280A31">
        <w:rPr>
          <w:b/>
          <w:sz w:val="22"/>
          <w:szCs w:val="22"/>
        </w:rPr>
        <w:t>Сочинение-рассуждение</w:t>
      </w:r>
      <w:r w:rsidRPr="00280A31">
        <w:rPr>
          <w:sz w:val="22"/>
          <w:szCs w:val="22"/>
        </w:rPr>
        <w:t xml:space="preserve"> по теме «Подвиг». </w:t>
      </w:r>
    </w:p>
    <w:p w:rsidR="000746AE" w:rsidRPr="00280A31" w:rsidRDefault="000746AE" w:rsidP="0078372C">
      <w:pPr>
        <w:jc w:val="both"/>
        <w:rPr>
          <w:b/>
          <w:bCs/>
          <w:sz w:val="22"/>
          <w:szCs w:val="22"/>
        </w:rPr>
      </w:pPr>
      <w:r w:rsidRPr="00280A31">
        <w:rPr>
          <w:b/>
          <w:bCs/>
          <w:sz w:val="22"/>
          <w:szCs w:val="22"/>
        </w:rPr>
        <w:t xml:space="preserve">Личностные результаты обучения: 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воспитание гражданской идентичности: патриотизма, любви и уважения к Отечеству;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осознанного, уважительного и доброжелательного отношения к другому человеку;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освоение социальных норм, правил поведения, социальных ролей;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целостного мировоззрения;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ценности здорового и безопасного образа жизни;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эстетического сознания.</w:t>
      </w:r>
    </w:p>
    <w:p w:rsidR="000746AE" w:rsidRPr="00280A31" w:rsidRDefault="000746AE" w:rsidP="0078372C">
      <w:pPr>
        <w:widowControl w:val="0"/>
        <w:jc w:val="both"/>
        <w:rPr>
          <w:b/>
          <w:bCs/>
          <w:snapToGrid w:val="0"/>
          <w:sz w:val="22"/>
          <w:szCs w:val="22"/>
        </w:rPr>
      </w:pPr>
      <w:r w:rsidRPr="00280A31">
        <w:rPr>
          <w:b/>
          <w:bCs/>
          <w:snapToGrid w:val="0"/>
          <w:sz w:val="22"/>
          <w:szCs w:val="22"/>
        </w:rPr>
        <w:t>Метапредметные результаты обучения: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оценивать правильность выполнения учебной задачи;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владение основами самоконтроля, самооценки;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смысловое чтение;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логическое рассуждение, делать выводы;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формирование и развитие компетентности в области использования ИКТ;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  <w:b/>
          <w:bCs/>
          <w:snapToGrid w:val="0"/>
        </w:rPr>
      </w:pPr>
      <w:r w:rsidRPr="00280A31">
        <w:rPr>
          <w:rFonts w:ascii="Times New Roman" w:hAnsi="Times New Roman"/>
          <w:b/>
          <w:bCs/>
          <w:snapToGrid w:val="0"/>
        </w:rPr>
        <w:t>Предметные результаты обучения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/>
          <w:iCs/>
          <w:snapToGrid w:val="0"/>
        </w:rPr>
        <w:t xml:space="preserve">Учащиеся должны </w:t>
      </w:r>
      <w:r w:rsidRPr="00280A31">
        <w:rPr>
          <w:rFonts w:ascii="Times New Roman" w:hAnsi="Times New Roman"/>
          <w:i/>
          <w:iCs/>
        </w:rPr>
        <w:t>знать</w:t>
      </w:r>
      <w:r w:rsidRPr="00280A31">
        <w:rPr>
          <w:rFonts w:ascii="Times New Roman" w:hAnsi="Times New Roman"/>
        </w:rPr>
        <w:t>: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понятие «сложноподчинённое предложение»;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основные группы сложноподчинённого предложения;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понятие придаточного определительного;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понятие придаточного изъяснительного;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структуру сжатого изложения;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понятие придаточного обстоятельственного;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группы придаточного обстоятельственного;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понятие сложноподчинённого предложения с несколькими придаточными;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знаки препинания в сложноподчинённом предложении разных групп;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структуру сочинения на основе картины;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структуру сообщения, доклада;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iCs/>
          <w:snapToGrid w:val="0"/>
        </w:rPr>
        <w:t>структуру сочинения-рассуждения.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i/>
          <w:iCs/>
          <w:snapToGrid w:val="0"/>
        </w:rPr>
        <w:t>Учащиеся должны уметь</w:t>
      </w:r>
      <w:r w:rsidRPr="00280A31">
        <w:rPr>
          <w:rFonts w:ascii="Times New Roman" w:hAnsi="Times New Roman"/>
          <w:snapToGrid w:val="0"/>
        </w:rPr>
        <w:t xml:space="preserve">: 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iCs/>
          <w:snapToGrid w:val="0"/>
          <w:lang w:eastAsia="ru-RU"/>
        </w:rPr>
        <w:t>опознавать группы сложноподчинённых предложений;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iCs/>
          <w:snapToGrid w:val="0"/>
          <w:lang w:eastAsia="ru-RU"/>
        </w:rPr>
        <w:t>определять группы сложноподчинённых предложений;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iCs/>
          <w:snapToGrid w:val="0"/>
          <w:lang w:eastAsia="ru-RU"/>
        </w:rPr>
        <w:t>различать группы сложноподчинённых предложений;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snapToGrid w:val="0"/>
        </w:rPr>
        <w:t xml:space="preserve">расставлять знаки препинания в сложноподчинённом предложении, </w:t>
      </w:r>
      <w:r w:rsidRPr="00280A31">
        <w:rPr>
          <w:rFonts w:ascii="Times New Roman" w:hAnsi="Times New Roman"/>
        </w:rPr>
        <w:t>в том числе и с разными видами придаточных;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объяснять знаки препинания в сложноподчинённом предложении, в том числе и с разными видами придаточных;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составлять схемы сложноподчинённых предложений;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писать сжатое изложение;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писать сочинение на основе картины;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выполнять синтаксический пунктуационный разборы сложноподчинённых предложений;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готовить сообщение по заданной теме;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готовить доклад по заданной теме;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  <w:lang w:eastAsia="ru-RU"/>
        </w:rPr>
        <w:t>создавать сочинение-рассуждение на заданную тему.</w:t>
      </w:r>
    </w:p>
    <w:p w:rsidR="000746AE" w:rsidRPr="00280A31" w:rsidRDefault="000746AE" w:rsidP="0078372C">
      <w:pPr>
        <w:jc w:val="both"/>
        <w:rPr>
          <w:sz w:val="22"/>
          <w:szCs w:val="22"/>
        </w:rPr>
      </w:pPr>
      <w:r w:rsidRPr="00280A31">
        <w:rPr>
          <w:b/>
          <w:sz w:val="22"/>
          <w:szCs w:val="22"/>
        </w:rPr>
        <w:t>Раздел 7</w:t>
      </w:r>
      <w:r w:rsidRPr="00280A31">
        <w:rPr>
          <w:sz w:val="22"/>
          <w:szCs w:val="22"/>
        </w:rPr>
        <w:t xml:space="preserve">. </w:t>
      </w:r>
      <w:r w:rsidRPr="00280A31">
        <w:rPr>
          <w:i/>
          <w:sz w:val="22"/>
          <w:szCs w:val="22"/>
        </w:rPr>
        <w:t>Бессоюзное сложное предложение (12 ч. + 2 ч.):</w:t>
      </w:r>
      <w:r w:rsidRPr="00280A31">
        <w:rPr>
          <w:sz w:val="22"/>
          <w:szCs w:val="22"/>
        </w:rPr>
        <w:t xml:space="preserve"> 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</w:t>
      </w:r>
      <w:r w:rsidRPr="00280A31">
        <w:rPr>
          <w:b/>
          <w:sz w:val="22"/>
          <w:szCs w:val="22"/>
        </w:rPr>
        <w:t>Подробное изложение</w:t>
      </w:r>
      <w:r w:rsidRPr="00280A31">
        <w:rPr>
          <w:sz w:val="22"/>
          <w:szCs w:val="22"/>
        </w:rPr>
        <w:t xml:space="preserve"> по теме «Что такое искусство?» Бессоюзные сложные предложения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</w:t>
      </w:r>
      <w:r w:rsidRPr="00280A31">
        <w:rPr>
          <w:b/>
          <w:sz w:val="22"/>
          <w:szCs w:val="22"/>
        </w:rPr>
        <w:t>Сочинение по картине</w:t>
      </w:r>
      <w:r w:rsidRPr="00280A31">
        <w:rPr>
          <w:sz w:val="22"/>
          <w:szCs w:val="22"/>
        </w:rPr>
        <w:t xml:space="preserve"> Н. Ромадина «Село Хмелёвка» – рассказ или отзыв (на выбор). Синтаксический и пунктуационный разбор бессоюзного сложного предложения. Повторение по теме «Бессоюзное сложное предложение. Знаки препинания». Контрольная работа по теме «Бессоюзное сложное предложение. Знаки препинания». Анализ ошибок работы.</w:t>
      </w:r>
    </w:p>
    <w:p w:rsidR="000746AE" w:rsidRPr="00280A31" w:rsidRDefault="000746AE" w:rsidP="0078372C">
      <w:pPr>
        <w:rPr>
          <w:b/>
          <w:bCs/>
          <w:sz w:val="22"/>
          <w:szCs w:val="22"/>
        </w:rPr>
      </w:pPr>
      <w:r w:rsidRPr="00280A31">
        <w:rPr>
          <w:b/>
          <w:bCs/>
          <w:sz w:val="22"/>
          <w:szCs w:val="22"/>
        </w:rPr>
        <w:t xml:space="preserve">Личностные результаты обучения: 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воспитание гражданской идентичности: патриотизма, любви и уважения к Отечеству;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осознанного, уважительного и доброжелательного отношения к другому человеку;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освоение социальных норм, правил поведения, социальных ролей;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целостного мировоззрения.</w:t>
      </w:r>
    </w:p>
    <w:p w:rsidR="000746AE" w:rsidRPr="00280A31" w:rsidRDefault="000746AE" w:rsidP="0078372C">
      <w:pPr>
        <w:widowControl w:val="0"/>
        <w:jc w:val="both"/>
        <w:rPr>
          <w:b/>
          <w:bCs/>
          <w:snapToGrid w:val="0"/>
          <w:sz w:val="22"/>
          <w:szCs w:val="22"/>
        </w:rPr>
      </w:pPr>
      <w:r w:rsidRPr="00280A31">
        <w:rPr>
          <w:b/>
          <w:bCs/>
          <w:snapToGrid w:val="0"/>
          <w:sz w:val="22"/>
          <w:szCs w:val="22"/>
        </w:rPr>
        <w:t>Метапредметные результаты обучения: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оценивать правильность выполнения учебной задачи;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владение основами самоконтроля, самооценки;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смысловое чтение;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логическое рассуждение, делать выводы;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формирование и развитие компетентности в области использования ИКТ;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  <w:b/>
          <w:bCs/>
          <w:snapToGrid w:val="0"/>
        </w:rPr>
      </w:pPr>
      <w:r w:rsidRPr="00280A31">
        <w:rPr>
          <w:rFonts w:ascii="Times New Roman" w:hAnsi="Times New Roman"/>
          <w:b/>
          <w:bCs/>
          <w:snapToGrid w:val="0"/>
        </w:rPr>
        <w:t>Предметные результаты обучения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/>
          <w:iCs/>
          <w:snapToGrid w:val="0"/>
        </w:rPr>
        <w:t xml:space="preserve">Учащиеся должны </w:t>
      </w:r>
      <w:r w:rsidRPr="00280A31">
        <w:rPr>
          <w:rFonts w:ascii="Times New Roman" w:hAnsi="Times New Roman"/>
          <w:i/>
          <w:iCs/>
        </w:rPr>
        <w:t>знать</w:t>
      </w:r>
      <w:r w:rsidRPr="00280A31">
        <w:rPr>
          <w:rFonts w:ascii="Times New Roman" w:hAnsi="Times New Roman"/>
        </w:rPr>
        <w:t>: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понятие «бессоюзное сложное  предложение»;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группы бессоюзных сложных предложений по значению;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правило постановки запятой и точки с запятой в бессоюзном сложном предложении;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правило постановки двоеточия в бессоюзном сложном предложении;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правило постановки тире в бессоюзном сложном предложении;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структуру изложения;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структуру рассказа и отзыва.</w:t>
      </w:r>
    </w:p>
    <w:p w:rsidR="000746AE" w:rsidRPr="00280A31" w:rsidRDefault="000746AE" w:rsidP="0078372C">
      <w:pPr>
        <w:widowControl w:val="0"/>
        <w:ind w:left="284"/>
        <w:jc w:val="both"/>
        <w:rPr>
          <w:snapToGrid w:val="0"/>
          <w:sz w:val="22"/>
          <w:szCs w:val="22"/>
        </w:rPr>
      </w:pPr>
      <w:r w:rsidRPr="00280A31">
        <w:rPr>
          <w:i/>
          <w:iCs/>
          <w:snapToGrid w:val="0"/>
          <w:sz w:val="22"/>
          <w:szCs w:val="22"/>
        </w:rPr>
        <w:t>Учащиеся должны уметь</w:t>
      </w:r>
      <w:r w:rsidRPr="00280A31">
        <w:rPr>
          <w:snapToGrid w:val="0"/>
          <w:sz w:val="22"/>
          <w:szCs w:val="22"/>
        </w:rPr>
        <w:t xml:space="preserve">: 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 xml:space="preserve">определять </w:t>
      </w:r>
      <w:r w:rsidRPr="00280A31">
        <w:rPr>
          <w:rFonts w:ascii="Times New Roman" w:hAnsi="Times New Roman"/>
          <w:iCs/>
          <w:snapToGrid w:val="0"/>
        </w:rPr>
        <w:t>понятие «бессоюзное сложное  предложение»;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отличать бессоюзное сложное предложение от союзного.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определять понятие «интонация» бессоюзного сложного предложения.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 xml:space="preserve">различать </w:t>
      </w:r>
      <w:r w:rsidRPr="00280A31">
        <w:rPr>
          <w:rFonts w:ascii="Times New Roman" w:hAnsi="Times New Roman"/>
          <w:iCs/>
          <w:snapToGrid w:val="0"/>
        </w:rPr>
        <w:t>группы бессоюзных сложных предложений по значению;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составлять схемы бессоюзных сложных предложений;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 xml:space="preserve">применять </w:t>
      </w:r>
      <w:r w:rsidRPr="00280A31">
        <w:rPr>
          <w:rFonts w:ascii="Times New Roman" w:hAnsi="Times New Roman"/>
          <w:iCs/>
          <w:snapToGrid w:val="0"/>
        </w:rPr>
        <w:t>правило постановки запятой и точки с запятой в бессоюзном сложном предложении;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 xml:space="preserve">применять </w:t>
      </w:r>
      <w:r w:rsidRPr="00280A31">
        <w:rPr>
          <w:rFonts w:ascii="Times New Roman" w:hAnsi="Times New Roman"/>
          <w:iCs/>
          <w:snapToGrid w:val="0"/>
        </w:rPr>
        <w:t>правило постановки двоеточия в бессоюзном сложном предложении;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 xml:space="preserve">применять </w:t>
      </w:r>
      <w:r w:rsidRPr="00280A31">
        <w:rPr>
          <w:rFonts w:ascii="Times New Roman" w:hAnsi="Times New Roman"/>
          <w:iCs/>
          <w:snapToGrid w:val="0"/>
        </w:rPr>
        <w:t>правило постановки тире в бессоюзном сложном предложении;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обосновывать постановку знаков препинания в бессоюзных сложных предложениях;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писать подробное изложение;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выполнять синтаксический и пунктуационный разборы бессоюзного сложного предложения;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создавать текст отзыва/рассказа (на выбор).</w:t>
      </w:r>
    </w:p>
    <w:p w:rsidR="000746AE" w:rsidRPr="00280A31" w:rsidRDefault="000746AE" w:rsidP="0078372C">
      <w:pPr>
        <w:jc w:val="both"/>
        <w:rPr>
          <w:sz w:val="22"/>
          <w:szCs w:val="22"/>
        </w:rPr>
      </w:pPr>
      <w:r w:rsidRPr="00280A31">
        <w:rPr>
          <w:b/>
          <w:sz w:val="22"/>
          <w:szCs w:val="22"/>
        </w:rPr>
        <w:t>Раздел 8</w:t>
      </w:r>
      <w:r w:rsidRPr="00280A31">
        <w:rPr>
          <w:sz w:val="22"/>
          <w:szCs w:val="22"/>
        </w:rPr>
        <w:t xml:space="preserve">. </w:t>
      </w:r>
      <w:r w:rsidRPr="00280A31">
        <w:rPr>
          <w:i/>
          <w:sz w:val="22"/>
          <w:szCs w:val="22"/>
        </w:rPr>
        <w:t>Сложные предложения с различными видами связи (8 ч. + 2 ч.):</w:t>
      </w:r>
      <w:r w:rsidRPr="00280A31">
        <w:rPr>
          <w:sz w:val="22"/>
          <w:szCs w:val="22"/>
        </w:rPr>
        <w:t xml:space="preserve"> 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сложного предложения с различными видами связи. </w:t>
      </w:r>
      <w:r w:rsidRPr="00280A31">
        <w:rPr>
          <w:b/>
          <w:sz w:val="22"/>
          <w:szCs w:val="22"/>
        </w:rPr>
        <w:t>Сжатое изложение</w:t>
      </w:r>
      <w:r w:rsidRPr="00280A31">
        <w:rPr>
          <w:sz w:val="22"/>
          <w:szCs w:val="22"/>
        </w:rPr>
        <w:t xml:space="preserve"> по теме «Власть». Публичная речь. </w:t>
      </w:r>
      <w:r w:rsidRPr="00280A31">
        <w:rPr>
          <w:b/>
          <w:sz w:val="22"/>
          <w:szCs w:val="22"/>
        </w:rPr>
        <w:t xml:space="preserve">Публичное выступление </w:t>
      </w:r>
      <w:r w:rsidRPr="00280A31">
        <w:rPr>
          <w:sz w:val="22"/>
          <w:szCs w:val="22"/>
        </w:rPr>
        <w:t>для родительского собрания по теме «Взрослые и мы». Повторение по теме «Сложные предложения с различными видами связи». Проверочный диктант по теме «Сложные предложения с различными видами связи». Анализ ошибок диктанта.</w:t>
      </w:r>
    </w:p>
    <w:p w:rsidR="000746AE" w:rsidRPr="00280A31" w:rsidRDefault="000746AE" w:rsidP="0078372C">
      <w:pPr>
        <w:rPr>
          <w:b/>
          <w:bCs/>
          <w:sz w:val="22"/>
          <w:szCs w:val="22"/>
        </w:rPr>
      </w:pPr>
      <w:r w:rsidRPr="00280A31">
        <w:rPr>
          <w:b/>
          <w:bCs/>
          <w:sz w:val="22"/>
          <w:szCs w:val="22"/>
        </w:rPr>
        <w:t xml:space="preserve">Личностные результаты обучения: 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воспитание гражданской идентичности: патриотизма, любви и уважения к Отечеству;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осознанного, уважительного и доброжелательного отношения к другому человеку;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освоение социальных норм, правил поведения, социальных ролей;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целостного мировоззрения;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ценности здорового и безопасного образа жизни;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эстетического сознания.</w:t>
      </w:r>
    </w:p>
    <w:p w:rsidR="000746AE" w:rsidRPr="00280A31" w:rsidRDefault="000746AE" w:rsidP="0078372C">
      <w:pPr>
        <w:widowControl w:val="0"/>
        <w:jc w:val="both"/>
        <w:rPr>
          <w:b/>
          <w:bCs/>
          <w:snapToGrid w:val="0"/>
          <w:sz w:val="22"/>
          <w:szCs w:val="22"/>
        </w:rPr>
      </w:pPr>
      <w:r w:rsidRPr="00280A31">
        <w:rPr>
          <w:b/>
          <w:bCs/>
          <w:snapToGrid w:val="0"/>
          <w:sz w:val="22"/>
          <w:szCs w:val="22"/>
        </w:rPr>
        <w:t>Метапредметные результаты обучения: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оценивать правильность выполнения учебной задачи;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владение основами самоконтроля, самооценки;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смысловое чтение;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логическое рассуждение, делать выводы;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  <w:b/>
          <w:bCs/>
          <w:snapToGrid w:val="0"/>
        </w:rPr>
      </w:pPr>
      <w:r w:rsidRPr="00280A31">
        <w:rPr>
          <w:rFonts w:ascii="Times New Roman" w:hAnsi="Times New Roman"/>
          <w:b/>
          <w:bCs/>
          <w:snapToGrid w:val="0"/>
        </w:rPr>
        <w:t>Предметные результаты обучения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/>
          <w:iCs/>
          <w:snapToGrid w:val="0"/>
        </w:rPr>
        <w:t xml:space="preserve">Учащиеся должны </w:t>
      </w:r>
      <w:r w:rsidRPr="00280A31">
        <w:rPr>
          <w:rFonts w:ascii="Times New Roman" w:hAnsi="Times New Roman"/>
          <w:i/>
          <w:iCs/>
        </w:rPr>
        <w:t>знать</w:t>
      </w:r>
      <w:r w:rsidRPr="00280A31">
        <w:rPr>
          <w:rFonts w:ascii="Times New Roman" w:hAnsi="Times New Roman"/>
        </w:rPr>
        <w:t>: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понятие о многочленных сложных предложениях;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виды союзной и бессоюзной связей в сложных предложениях;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правила постановки знаков препинания в сложных предложениях с различными видами связи;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структуру сжатого изложения;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особенности публичной речи;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структуру публичного выступления.</w:t>
      </w:r>
    </w:p>
    <w:p w:rsidR="000746AE" w:rsidRPr="00280A31" w:rsidRDefault="000746AE" w:rsidP="0078372C">
      <w:pPr>
        <w:widowControl w:val="0"/>
        <w:jc w:val="both"/>
        <w:rPr>
          <w:snapToGrid w:val="0"/>
          <w:sz w:val="22"/>
          <w:szCs w:val="22"/>
        </w:rPr>
      </w:pPr>
      <w:r w:rsidRPr="00280A31">
        <w:rPr>
          <w:i/>
          <w:iCs/>
          <w:snapToGrid w:val="0"/>
          <w:sz w:val="22"/>
          <w:szCs w:val="22"/>
        </w:rPr>
        <w:t>Учащиеся должны уметь</w:t>
      </w:r>
      <w:r w:rsidRPr="00280A31">
        <w:rPr>
          <w:snapToGrid w:val="0"/>
          <w:sz w:val="22"/>
          <w:szCs w:val="22"/>
        </w:rPr>
        <w:t xml:space="preserve">: 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snapToGrid w:val="0"/>
        </w:rPr>
        <w:t xml:space="preserve">различать </w:t>
      </w:r>
      <w:r w:rsidRPr="00280A31">
        <w:rPr>
          <w:rFonts w:ascii="Times New Roman" w:hAnsi="Times New Roman"/>
          <w:iCs/>
          <w:snapToGrid w:val="0"/>
        </w:rPr>
        <w:t>виды союзной и бессоюзной связей в сложных предложениях;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составлять схемы сложных предложений с различными видами связи;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обосновывать пунктуацию сложных предложений с различными видами связи;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выполнять синтаксический и пунктуационный разборы сложных предложений с различными видами связи;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писать сжатое изложение;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snapToGrid w:val="0"/>
        </w:rPr>
        <w:t>готовить публичное выступление на заданную тему.</w:t>
      </w:r>
    </w:p>
    <w:p w:rsidR="000746AE" w:rsidRPr="00280A31" w:rsidRDefault="000746AE" w:rsidP="0078372C">
      <w:pPr>
        <w:jc w:val="both"/>
        <w:rPr>
          <w:sz w:val="22"/>
          <w:szCs w:val="22"/>
        </w:rPr>
      </w:pPr>
      <w:r w:rsidRPr="00280A31">
        <w:rPr>
          <w:b/>
          <w:sz w:val="22"/>
          <w:szCs w:val="22"/>
        </w:rPr>
        <w:t>Раздел 9</w:t>
      </w:r>
      <w:r w:rsidRPr="00280A31">
        <w:rPr>
          <w:sz w:val="22"/>
          <w:szCs w:val="22"/>
        </w:rPr>
        <w:t xml:space="preserve">. </w:t>
      </w:r>
      <w:r w:rsidRPr="00280A31">
        <w:rPr>
          <w:i/>
          <w:sz w:val="22"/>
          <w:szCs w:val="22"/>
        </w:rPr>
        <w:t>Повторение и систематизация изученного в 5-9 классах (10 ч. + 3 ч.):</w:t>
      </w:r>
      <w:r w:rsidRPr="00280A31">
        <w:rPr>
          <w:sz w:val="22"/>
          <w:szCs w:val="22"/>
        </w:rPr>
        <w:t xml:space="preserve"> Фонетика и графика. Лексикология и фразеология. Морфемика и словообразование. Морфология. Синтаксис. </w:t>
      </w:r>
      <w:r w:rsidRPr="00280A31">
        <w:rPr>
          <w:b/>
          <w:sz w:val="22"/>
          <w:szCs w:val="22"/>
        </w:rPr>
        <w:t>Сжатое выборочное изложение</w:t>
      </w:r>
      <w:r w:rsidRPr="00280A31">
        <w:rPr>
          <w:sz w:val="22"/>
          <w:szCs w:val="22"/>
        </w:rPr>
        <w:t xml:space="preserve"> по теме «Выбор пути». </w:t>
      </w:r>
      <w:r w:rsidRPr="00280A31">
        <w:rPr>
          <w:b/>
          <w:sz w:val="22"/>
          <w:szCs w:val="22"/>
        </w:rPr>
        <w:t>Отзыв-рецензия</w:t>
      </w:r>
      <w:r w:rsidRPr="00280A31">
        <w:rPr>
          <w:sz w:val="22"/>
          <w:szCs w:val="22"/>
        </w:rPr>
        <w:t xml:space="preserve"> на фильм. Орфография и пунктуация. </w:t>
      </w:r>
      <w:r w:rsidRPr="00280A31">
        <w:rPr>
          <w:b/>
          <w:sz w:val="22"/>
          <w:szCs w:val="22"/>
        </w:rPr>
        <w:t>Сочинение</w:t>
      </w:r>
      <w:r w:rsidRPr="00280A31">
        <w:rPr>
          <w:sz w:val="22"/>
          <w:szCs w:val="22"/>
        </w:rPr>
        <w:t xml:space="preserve"> на свободную тему. Итоговая работа за курс 9 класса. Анализ ошибок итоговой работы. Итоги курса русского языка в 9 классе.</w:t>
      </w:r>
    </w:p>
    <w:p w:rsidR="000746AE" w:rsidRPr="00280A31" w:rsidRDefault="000746AE" w:rsidP="0078372C">
      <w:pPr>
        <w:rPr>
          <w:b/>
          <w:bCs/>
          <w:sz w:val="22"/>
          <w:szCs w:val="22"/>
        </w:rPr>
      </w:pPr>
      <w:r w:rsidRPr="00280A31">
        <w:rPr>
          <w:b/>
          <w:bCs/>
          <w:sz w:val="22"/>
          <w:szCs w:val="22"/>
        </w:rPr>
        <w:t xml:space="preserve">Личностные результаты обучения: </w:t>
      </w:r>
    </w:p>
    <w:p w:rsidR="000746AE" w:rsidRPr="00280A31" w:rsidRDefault="000746AE" w:rsidP="0078372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</w:rPr>
        <w:t>воспитание гражданской идентичности: патриотизма, любви и уважения к Отечеству;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осознанного, уважительного и доброжелательного отношения к другому человеку;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освоение социальных норм, правил поведения, социальных ролей;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целостного мировоззрения;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формирование ценности здорового и безопасного образа жизни;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280A31">
        <w:rPr>
          <w:sz w:val="22"/>
          <w:szCs w:val="22"/>
        </w:rPr>
        <w:t>развитие эстетического сознания.</w:t>
      </w:r>
    </w:p>
    <w:p w:rsidR="000746AE" w:rsidRPr="00280A31" w:rsidRDefault="000746AE" w:rsidP="0078372C">
      <w:pPr>
        <w:widowControl w:val="0"/>
        <w:jc w:val="both"/>
        <w:rPr>
          <w:b/>
          <w:bCs/>
          <w:snapToGrid w:val="0"/>
          <w:sz w:val="22"/>
          <w:szCs w:val="22"/>
        </w:rPr>
      </w:pPr>
      <w:r w:rsidRPr="00280A31">
        <w:rPr>
          <w:b/>
          <w:bCs/>
          <w:snapToGrid w:val="0"/>
          <w:sz w:val="22"/>
          <w:szCs w:val="22"/>
        </w:rPr>
        <w:t>Метапредметные результаты обучения: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оценивать правильность выполнения учебной задачи;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владение основами самоконтроля, самооценки;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смысловое чтение;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логическое рассуждение, делать выводы;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формирование и развитие компетентности в области использования ИКТ;</w:t>
      </w:r>
    </w:p>
    <w:p w:rsidR="000746AE" w:rsidRPr="00280A31" w:rsidRDefault="000746AE" w:rsidP="0078372C">
      <w:pPr>
        <w:pStyle w:val="1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2"/>
          <w:szCs w:val="22"/>
        </w:rPr>
      </w:pPr>
      <w:r w:rsidRPr="00280A31">
        <w:rPr>
          <w:bCs/>
          <w:snapToGrid w:val="0"/>
          <w:sz w:val="22"/>
          <w:szCs w:val="22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  <w:b/>
          <w:bCs/>
          <w:snapToGrid w:val="0"/>
        </w:rPr>
      </w:pP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  <w:b/>
          <w:bCs/>
          <w:snapToGrid w:val="0"/>
        </w:rPr>
      </w:pPr>
      <w:r w:rsidRPr="00280A31">
        <w:rPr>
          <w:rFonts w:ascii="Times New Roman" w:hAnsi="Times New Roman"/>
          <w:b/>
          <w:bCs/>
          <w:snapToGrid w:val="0"/>
        </w:rPr>
        <w:t>Предметные результаты обучения</w:t>
      </w:r>
    </w:p>
    <w:p w:rsidR="000746AE" w:rsidRPr="00280A31" w:rsidRDefault="000746AE" w:rsidP="0078372C">
      <w:pPr>
        <w:pStyle w:val="1"/>
        <w:widowControl w:val="0"/>
        <w:spacing w:after="0" w:line="240" w:lineRule="auto"/>
        <w:ind w:left="644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/>
          <w:iCs/>
          <w:snapToGrid w:val="0"/>
        </w:rPr>
        <w:t xml:space="preserve">Учащиеся должны </w:t>
      </w:r>
      <w:r w:rsidRPr="00280A31">
        <w:rPr>
          <w:rFonts w:ascii="Times New Roman" w:hAnsi="Times New Roman"/>
          <w:i/>
          <w:iCs/>
        </w:rPr>
        <w:t>знать</w:t>
      </w:r>
      <w:r w:rsidRPr="00280A31">
        <w:rPr>
          <w:rFonts w:ascii="Times New Roman" w:hAnsi="Times New Roman"/>
        </w:rPr>
        <w:t>: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основные понятия изученных разделов языкознания;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структуру сжатого выборочного изложения;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80A31">
        <w:rPr>
          <w:rFonts w:ascii="Times New Roman" w:hAnsi="Times New Roman"/>
          <w:iCs/>
          <w:snapToGrid w:val="0"/>
        </w:rPr>
        <w:t>структуру отзыва-рецензии.</w:t>
      </w:r>
    </w:p>
    <w:p w:rsidR="000746AE" w:rsidRPr="00280A31" w:rsidRDefault="000746AE" w:rsidP="0078372C">
      <w:pPr>
        <w:widowControl w:val="0"/>
        <w:ind w:left="284"/>
        <w:jc w:val="both"/>
        <w:rPr>
          <w:snapToGrid w:val="0"/>
          <w:sz w:val="22"/>
          <w:szCs w:val="22"/>
        </w:rPr>
      </w:pPr>
      <w:r w:rsidRPr="00280A31">
        <w:rPr>
          <w:i/>
          <w:iCs/>
          <w:snapToGrid w:val="0"/>
          <w:sz w:val="22"/>
          <w:szCs w:val="22"/>
        </w:rPr>
        <w:t>Учащиеся должны уметь</w:t>
      </w:r>
      <w:r w:rsidRPr="00280A31">
        <w:rPr>
          <w:snapToGrid w:val="0"/>
          <w:sz w:val="22"/>
          <w:szCs w:val="22"/>
        </w:rPr>
        <w:t xml:space="preserve">: 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napToGrid w:val="0"/>
          <w:lang w:eastAsia="ru-RU"/>
        </w:rPr>
      </w:pPr>
      <w:r w:rsidRPr="00280A31">
        <w:rPr>
          <w:rFonts w:ascii="Times New Roman" w:hAnsi="Times New Roman"/>
          <w:iCs/>
          <w:snapToGrid w:val="0"/>
          <w:lang w:eastAsia="ru-RU"/>
        </w:rPr>
        <w:t>обобщать изученные сведения по разделам языкознания;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napToGrid w:val="0"/>
          <w:lang w:eastAsia="ru-RU"/>
        </w:rPr>
      </w:pPr>
      <w:r w:rsidRPr="00280A31">
        <w:rPr>
          <w:rFonts w:ascii="Times New Roman" w:hAnsi="Times New Roman"/>
          <w:iCs/>
          <w:snapToGrid w:val="0"/>
          <w:lang w:eastAsia="ru-RU"/>
        </w:rPr>
        <w:t>выполнять разные виды разборов;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napToGrid w:val="0"/>
          <w:lang w:eastAsia="ru-RU"/>
        </w:rPr>
      </w:pPr>
      <w:r w:rsidRPr="00280A31">
        <w:rPr>
          <w:rFonts w:ascii="Times New Roman" w:hAnsi="Times New Roman"/>
          <w:iCs/>
          <w:snapToGrid w:val="0"/>
          <w:lang w:eastAsia="ru-RU"/>
        </w:rPr>
        <w:t>создавать сжатое выборочное изложение по тексту;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napToGrid w:val="0"/>
          <w:lang w:eastAsia="ru-RU"/>
        </w:rPr>
      </w:pPr>
      <w:r w:rsidRPr="00280A31">
        <w:rPr>
          <w:rFonts w:ascii="Times New Roman" w:hAnsi="Times New Roman"/>
          <w:iCs/>
          <w:snapToGrid w:val="0"/>
          <w:lang w:eastAsia="ru-RU"/>
        </w:rPr>
        <w:t>писать отзыв-рецензию;</w:t>
      </w:r>
    </w:p>
    <w:p w:rsidR="000746AE" w:rsidRPr="007460B4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280A31">
        <w:rPr>
          <w:rFonts w:ascii="Times New Roman" w:hAnsi="Times New Roman"/>
          <w:iCs/>
          <w:snapToGrid w:val="0"/>
          <w:lang w:eastAsia="ru-RU"/>
        </w:rPr>
        <w:t>подводить итоги изучения курса русского языка в 9 классе.</w:t>
      </w:r>
    </w:p>
    <w:p w:rsidR="000746AE" w:rsidRPr="00280A31" w:rsidRDefault="000746AE" w:rsidP="0078372C">
      <w:pPr>
        <w:pStyle w:val="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0746AE" w:rsidRDefault="000746AE" w:rsidP="0078372C">
      <w:pPr>
        <w:jc w:val="center"/>
        <w:rPr>
          <w:b/>
          <w:i/>
          <w:sz w:val="22"/>
          <w:szCs w:val="22"/>
        </w:rPr>
      </w:pPr>
      <w:r w:rsidRPr="00280A31">
        <w:rPr>
          <w:b/>
          <w:i/>
          <w:sz w:val="22"/>
          <w:szCs w:val="22"/>
        </w:rPr>
        <w:t>Учебно-тематический план 9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08"/>
        <w:gridCol w:w="7032"/>
        <w:gridCol w:w="1509"/>
        <w:gridCol w:w="1680"/>
        <w:gridCol w:w="1768"/>
      </w:tblGrid>
      <w:tr w:rsidR="000746AE" w:rsidRPr="007460B4" w:rsidTr="0040483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>Раздел 1.</w:t>
            </w:r>
            <w:r w:rsidRPr="007460B4">
              <w:rPr>
                <w:color w:val="000000"/>
                <w:sz w:val="20"/>
                <w:szCs w:val="20"/>
              </w:rPr>
              <w:t xml:space="preserve"> </w:t>
            </w:r>
            <w:r w:rsidRPr="007460B4">
              <w:rPr>
                <w:b/>
                <w:color w:val="000000"/>
                <w:sz w:val="20"/>
                <w:szCs w:val="20"/>
              </w:rPr>
              <w:t>Общие сведения о языке</w:t>
            </w: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>Раздел 2.</w:t>
            </w:r>
            <w:r w:rsidRPr="007460B4">
              <w:rPr>
                <w:color w:val="000000"/>
                <w:sz w:val="20"/>
                <w:szCs w:val="20"/>
              </w:rPr>
              <w:t xml:space="preserve"> </w:t>
            </w:r>
            <w:r w:rsidRPr="007460B4">
              <w:rPr>
                <w:b/>
                <w:color w:val="000000"/>
                <w:sz w:val="20"/>
                <w:szCs w:val="20"/>
              </w:rPr>
              <w:t>Язык и речь</w:t>
            </w: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>Раздел 3.</w:t>
            </w:r>
            <w:r w:rsidRPr="007460B4">
              <w:rPr>
                <w:color w:val="000000"/>
                <w:sz w:val="20"/>
                <w:szCs w:val="20"/>
              </w:rPr>
              <w:t xml:space="preserve"> </w:t>
            </w:r>
            <w:r w:rsidRPr="007460B4">
              <w:rPr>
                <w:b/>
                <w:color w:val="000000"/>
                <w:sz w:val="20"/>
                <w:szCs w:val="20"/>
              </w:rPr>
              <w:t>Текст</w:t>
            </w: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>Раздел 4.</w:t>
            </w:r>
            <w:r w:rsidRPr="007460B4">
              <w:rPr>
                <w:color w:val="000000"/>
                <w:sz w:val="20"/>
                <w:szCs w:val="20"/>
              </w:rPr>
              <w:t xml:space="preserve"> </w:t>
            </w:r>
            <w:r w:rsidRPr="007460B4">
              <w:rPr>
                <w:b/>
                <w:color w:val="000000"/>
                <w:sz w:val="20"/>
                <w:szCs w:val="20"/>
              </w:rPr>
              <w:t>Функциональные разновидности языка</w:t>
            </w: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>Раздел 5.</w:t>
            </w:r>
            <w:r w:rsidRPr="007460B4">
              <w:rPr>
                <w:color w:val="000000"/>
                <w:sz w:val="20"/>
                <w:szCs w:val="20"/>
              </w:rPr>
              <w:t xml:space="preserve"> </w:t>
            </w:r>
            <w:r w:rsidRPr="007460B4">
              <w:rPr>
                <w:b/>
                <w:color w:val="000000"/>
                <w:sz w:val="20"/>
                <w:szCs w:val="20"/>
              </w:rPr>
              <w:t>Система языка. Синтаксис. Культура речи. Пунктуация</w:t>
            </w: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4 </w:t>
            </w: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5 </w:t>
            </w: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8 </w:t>
            </w: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2 </w:t>
            </w: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69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0746AE" w:rsidRPr="007460B4" w:rsidTr="0040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21 </w:t>
            </w:r>
          </w:p>
        </w:tc>
      </w:tr>
    </w:tbl>
    <w:p w:rsidR="000746AE" w:rsidRPr="007460B4" w:rsidRDefault="000746AE" w:rsidP="0078372C">
      <w:pPr>
        <w:jc w:val="center"/>
        <w:rPr>
          <w:b/>
          <w:i/>
          <w:sz w:val="20"/>
          <w:szCs w:val="20"/>
        </w:rPr>
      </w:pPr>
    </w:p>
    <w:p w:rsidR="000746AE" w:rsidRPr="001F2914" w:rsidRDefault="000746AE" w:rsidP="0078372C">
      <w:pPr>
        <w:jc w:val="center"/>
        <w:rPr>
          <w:b/>
          <w:sz w:val="20"/>
          <w:szCs w:val="20"/>
        </w:rPr>
      </w:pPr>
      <w:r w:rsidRPr="001F2914">
        <w:rPr>
          <w:b/>
          <w:sz w:val="20"/>
          <w:szCs w:val="20"/>
        </w:rPr>
        <w:t>Учебно-методическое  материально-техническое  обеспечение   образовательного   процесса</w:t>
      </w:r>
    </w:p>
    <w:p w:rsidR="000746AE" w:rsidRPr="001F2914" w:rsidRDefault="000746AE" w:rsidP="0078372C">
      <w:pPr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Богданова Г.А. Уроки русского языка в 9 классе. – М., 2011.</w:t>
      </w:r>
    </w:p>
    <w:p w:rsidR="000746AE" w:rsidRPr="001F2914" w:rsidRDefault="000746AE" w:rsidP="0078372C">
      <w:pPr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Большой сборник сочинений и изложений. Русский язык: 5-11 классы/авт.-сост. Л.В. Мельникова, Г.Н. Король. – Ростов н/Д, 2010.</w:t>
      </w:r>
    </w:p>
    <w:p w:rsidR="000746AE" w:rsidRPr="001F2914" w:rsidRDefault="000746AE" w:rsidP="0078372C">
      <w:pPr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Влодавская Е.А. Поурочные разработки по русскому языку: 9 класс. – М., 2011.</w:t>
      </w:r>
    </w:p>
    <w:p w:rsidR="000746AE" w:rsidRPr="001F2914" w:rsidRDefault="000746AE" w:rsidP="0078372C">
      <w:pPr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Влодавская Е.А. Изложения по русскому языку: 9 класс. – М.., 2010.</w:t>
      </w:r>
    </w:p>
    <w:p w:rsidR="000746AE" w:rsidRPr="001F2914" w:rsidRDefault="000746AE" w:rsidP="0078372C">
      <w:pPr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Коновалова Л.Ф. Русский язык. Упражнения и тесты для подготовки к ЕГЭ. – М.,  2007.</w:t>
      </w:r>
    </w:p>
    <w:p w:rsidR="000746AE" w:rsidRPr="001F2914" w:rsidRDefault="000746AE" w:rsidP="0078372C">
      <w:pPr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Контрольно-измерительные материалы. Русский язык: 9 класс/Сост. Н.В. Егорова. – М., 2009.</w:t>
      </w:r>
    </w:p>
    <w:p w:rsidR="000746AE" w:rsidRPr="001F2914" w:rsidRDefault="000746AE" w:rsidP="0078372C">
      <w:pPr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Костяева Т.А. Русский язык. Тесты, диктанты, изложения. 9 класс. – М., 2012.</w:t>
      </w:r>
    </w:p>
    <w:p w:rsidR="000746AE" w:rsidRPr="001F2914" w:rsidRDefault="000746AE" w:rsidP="0078372C">
      <w:pPr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Павлова Т.И., Гунина Л.Н. Практика формирования лингвистических знаний в 5-8-х классах. – Ростов н/Д.,  2012.</w:t>
      </w:r>
    </w:p>
    <w:p w:rsidR="000746AE" w:rsidRPr="001F2914" w:rsidRDefault="000746AE" w:rsidP="0078372C">
      <w:pPr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Павлова Т.И., Раннева Н.А. Сочинение-рассуждение на итоговой аттестации по русскому языку в 9-х и 11-х классах. – Ростов н/Д, 2011.</w:t>
      </w:r>
    </w:p>
    <w:p w:rsidR="000746AE" w:rsidRPr="001F2914" w:rsidRDefault="000746AE" w:rsidP="0078372C">
      <w:pPr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Пахнова Т.М.  русский язык. От анализа текста к сочинению и изложению. – М., 2010.</w:t>
      </w:r>
    </w:p>
    <w:p w:rsidR="000746AE" w:rsidRPr="001F2914" w:rsidRDefault="000746AE" w:rsidP="0078372C">
      <w:pPr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Практика успешного написания сочинения-рассуждения. 5-9 классы/Т.И. Павлова. – Ростов-н/Д. – 2012.</w:t>
      </w:r>
    </w:p>
    <w:p w:rsidR="000746AE" w:rsidRPr="001F2914" w:rsidRDefault="000746AE" w:rsidP="0078372C">
      <w:pPr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Русский язык. 5-11 классы: диктанты/Сост. Г.П. Попова. – Волгоград, 2011.</w:t>
      </w:r>
    </w:p>
    <w:p w:rsidR="000746AE" w:rsidRPr="001F2914" w:rsidRDefault="000746AE" w:rsidP="0078372C">
      <w:pPr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Русский язык. 9 класс. Олимпиады/Сост. И.Г. Гергель. – Волгоград. – 2009.</w:t>
      </w:r>
    </w:p>
    <w:p w:rsidR="000746AE" w:rsidRPr="001F2914" w:rsidRDefault="000746AE" w:rsidP="0078372C">
      <w:pPr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Русский язык. 9 класс: учебн. Для общеобразоват. Организаций/Л.А. Тростенцова, Т.А. Ладыженская, А.Д. Дейкина, О.М. Александрова. – М., 2016.</w:t>
      </w:r>
    </w:p>
    <w:p w:rsidR="000746AE" w:rsidRPr="001F2914" w:rsidRDefault="000746AE" w:rsidP="0078372C">
      <w:pPr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Сборник тестов. 8 класс. – М., 2008.</w:t>
      </w:r>
    </w:p>
    <w:p w:rsidR="000746AE" w:rsidRPr="001F2914" w:rsidRDefault="000746AE" w:rsidP="0078372C">
      <w:pPr>
        <w:numPr>
          <w:ilvl w:val="0"/>
          <w:numId w:val="5"/>
        </w:numPr>
        <w:spacing w:after="200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Тихонова В.В., Шаповалова Т.Е. Русский язык: Тесты. 8-9 классы. – М., 2001.</w:t>
      </w:r>
    </w:p>
    <w:p w:rsidR="000746AE" w:rsidRPr="001F2914" w:rsidRDefault="000746AE" w:rsidP="0078372C">
      <w:pPr>
        <w:numPr>
          <w:ilvl w:val="0"/>
          <w:numId w:val="5"/>
        </w:numPr>
        <w:spacing w:after="200"/>
        <w:jc w:val="both"/>
        <w:rPr>
          <w:sz w:val="20"/>
          <w:szCs w:val="20"/>
        </w:rPr>
      </w:pPr>
      <w:r w:rsidRPr="001F2914">
        <w:rPr>
          <w:sz w:val="20"/>
          <w:szCs w:val="20"/>
        </w:rPr>
        <w:t>Диск с текстами изложений. – ФИПИ.</w:t>
      </w:r>
    </w:p>
    <w:p w:rsidR="000746AE" w:rsidRPr="001F2914" w:rsidRDefault="000746AE" w:rsidP="0078372C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F2914">
        <w:rPr>
          <w:rFonts w:ascii="Times New Roman" w:hAnsi="Times New Roman"/>
          <w:sz w:val="20"/>
          <w:szCs w:val="20"/>
        </w:rPr>
        <w:t xml:space="preserve"> </w:t>
      </w:r>
      <w:r w:rsidRPr="001F2914">
        <w:rPr>
          <w:rFonts w:ascii="Times New Roman" w:hAnsi="Times New Roman"/>
          <w:sz w:val="20"/>
          <w:szCs w:val="20"/>
          <w:lang w:val="en-US"/>
        </w:rPr>
        <w:t>FIPI</w:t>
      </w:r>
    </w:p>
    <w:p w:rsidR="000746AE" w:rsidRPr="001F2914" w:rsidRDefault="000746AE" w:rsidP="0078372C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F2914">
        <w:rPr>
          <w:rFonts w:ascii="Times New Roman" w:hAnsi="Times New Roman"/>
          <w:sz w:val="20"/>
          <w:szCs w:val="20"/>
          <w:lang w:val="en-US"/>
        </w:rPr>
        <w:t>langrus.ru</w:t>
      </w:r>
    </w:p>
    <w:p w:rsidR="000746AE" w:rsidRPr="001F2914" w:rsidRDefault="000746AE" w:rsidP="0078372C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F2914">
        <w:rPr>
          <w:rFonts w:ascii="Times New Roman" w:hAnsi="Times New Roman"/>
          <w:sz w:val="20"/>
          <w:szCs w:val="20"/>
        </w:rPr>
        <w:t xml:space="preserve"> </w:t>
      </w:r>
      <w:r w:rsidRPr="001F2914">
        <w:rPr>
          <w:rFonts w:ascii="Times New Roman" w:hAnsi="Times New Roman"/>
          <w:sz w:val="20"/>
          <w:szCs w:val="20"/>
          <w:lang w:val="en-US"/>
        </w:rPr>
        <w:t>personalshoppinq.su</w:t>
      </w:r>
    </w:p>
    <w:p w:rsidR="000746AE" w:rsidRPr="001F2914" w:rsidRDefault="000746AE" w:rsidP="0078372C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F2914">
        <w:rPr>
          <w:rFonts w:ascii="Times New Roman" w:hAnsi="Times New Roman"/>
          <w:sz w:val="20"/>
          <w:szCs w:val="20"/>
          <w:lang w:val="en-US"/>
        </w:rPr>
        <w:t xml:space="preserve">Другие </w:t>
      </w:r>
      <w:r w:rsidRPr="001F2914">
        <w:rPr>
          <w:rFonts w:ascii="Times New Roman" w:hAnsi="Times New Roman"/>
          <w:sz w:val="20"/>
          <w:szCs w:val="20"/>
        </w:rPr>
        <w:t>Интернет-ресурсы.</w:t>
      </w:r>
    </w:p>
    <w:p w:rsidR="000746AE" w:rsidRPr="007460B4" w:rsidRDefault="000746AE">
      <w:pPr>
        <w:rPr>
          <w:b/>
        </w:rPr>
      </w:pPr>
      <w:r w:rsidRPr="007460B4">
        <w:rPr>
          <w:b/>
        </w:rPr>
        <w:t>ПРИЛОЖЕНИЕ. Календарно-тематическое планирование.</w:t>
      </w:r>
    </w:p>
    <w:p w:rsidR="000746AE" w:rsidRDefault="000746AE" w:rsidP="007460B4">
      <w:pPr>
        <w:ind w:left="120"/>
      </w:pP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59"/>
        <w:gridCol w:w="4157"/>
        <w:gridCol w:w="1236"/>
        <w:gridCol w:w="1591"/>
        <w:gridCol w:w="1649"/>
        <w:gridCol w:w="1113"/>
        <w:gridCol w:w="2453"/>
      </w:tblGrid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https://m.edsoo.ru/fbaa2bae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https://m.edsoo.ru/fbaa2cc6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https://m.edsoo.ru/fbaa2de8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https://m.edsoo.ru/fbaa2f00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https://m.edsoo.ru/fbaa300e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https://m.edsoo.ru/fbaa3f9a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https://m.edsoo.ru/fbaa415c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https://m.edsoo.ru/fbaa4346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https://m.edsoo.ru/fbaa4472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https://m.edsoo.ru/fbaa459e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https://m.edsoo.ru/fbaa47ce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https://m.edsoo.ru/fbaa48f0</w:t>
              </w:r>
            </w:hyperlink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https://m.edsoo.ru/fbaa51f6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https://m.edsoo.ru/fbaa4cec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https://m.edsoo.ru/fbaa4cec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https://m.edsoo.ru/fbaa4f30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https://m.edsoo.ru/fbaa5430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https://m.edsoo.ru/fbaa558e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https://m.edsoo.ru/fbaa57e6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https://m.edsoo.ru/fbaa5b42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https://m.edsoo.ru/fbaa5c96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https://m.edsoo.ru/fbaa782a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https://m.edsoo.ru/fbaa5dae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https://m.edsoo.ru/fbaa610a</w:t>
              </w:r>
            </w:hyperlink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https://m.edsoo.ru/fbaa63bc</w:t>
              </w:r>
            </w:hyperlink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https://m.edsoo.ru/fbaa69a2</w:t>
              </w:r>
            </w:hyperlink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https://m.edsoo.ru/fbaa6d12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https://m.edsoo.ru/fbaa71b8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https://m.edsoo.ru/fbaa64d4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https://m.edsoo.ru/fbaa6b46</w:t>
              </w:r>
            </w:hyperlink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https://m.edsoo.ru/fbaa738e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https://m.edsoo.ru/fbaa750a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https://m.edsoo.ru/fbaa76a4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https://m.edsoo.ru/fbaa90e4</w:t>
              </w:r>
            </w:hyperlink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https://m.edsoo.ru/fbaa7b5e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https://m.edsoo.ru/fbaa7d16</w:t>
              </w:r>
            </w:hyperlink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https://m.edsoo.ru/fbaa7ea6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https://m.edsoo.ru/fbaa813a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https://m.edsoo.ru/fbaa82c0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https://m.edsoo.ru/fbaa8400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https://m.edsoo.ru/fbaa8518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https://m.edsoo.ru/fbaa8770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https://m.edsoo.ru/fbaa887e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https://m.edsoo.ru/fbaa898c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https://m.edsoo.ru/fbaa8b26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https://m.edsoo.ru/fbaa8d6a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https://m.edsoo.ru/fbaa8e8c</w:t>
              </w:r>
            </w:hyperlink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https://m.edsoo.ru/fbaa8fae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https://m.edsoo.ru/fbaa92f6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https://m.edsoo.ru/fbaa949a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5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https://m.edsoo.ru/fbaa95a8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https://m.edsoo.ru/fbaa99a4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https://m.edsoo.ru/fbaa9b16</w:t>
              </w:r>
            </w:hyperlink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8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https://m.edsoo.ru/fbaa9c38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9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https://m.edsoo.ru/fbaa9d50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https://m.edsoo.ru/fbaa9e5e</w:t>
              </w:r>
            </w:hyperlink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1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https://m.edsoo.ru/fbaaa23c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https://m.edsoo.ru/fbaaa354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3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https://m.edsoo.ru/fbaaa476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https://m.edsoo.ru/fbaaa584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5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https://m.edsoo.ru/fbaaa7a0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https://m.edsoo.ru/fbaaa926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https://m.edsoo.ru/fbaaac78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8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https://m.edsoo.ru/fbaaad86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9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https://m.edsoo.ru/fbaaa016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https://m.edsoo.ru/fbaaab60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1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https://m.edsoo.ru/fbaaae94</w:t>
              </w:r>
            </w:hyperlink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2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https://m.edsoo.ru/fbaaaa52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3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https://m.edsoo.ru/fbaaafc0</w:t>
              </w:r>
            </w:hyperlink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4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https://m.edsoo.ru/fbaab5d8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5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https://m.edsoo.ru/fbaab0d8</w:t>
              </w:r>
            </w:hyperlink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6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https://m.edsoo.ru/fbaab3b2</w:t>
              </w:r>
            </w:hyperlink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7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https://m.edsoo.ru/fbaab934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8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https://m.edsoo.ru/fbaaba4c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9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https://m.edsoo.ru/fbaabdda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0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https://m.edsoo.ru/fbaabef2</w:t>
              </w:r>
            </w:hyperlink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1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https://m.edsoo.ru/fbaac00a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2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https://m.edsoo.ru/fbaac12c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3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https://m.edsoo.ru/fbaac24e</w:t>
              </w:r>
            </w:hyperlink>
          </w:p>
        </w:tc>
      </w:tr>
      <w:tr w:rsidR="000746AE" w:rsidRPr="00141F75" w:rsidTr="0040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4">
              <w:r w:rsidRPr="007460B4">
                <w:rPr>
                  <w:color w:val="0000FF"/>
                  <w:sz w:val="20"/>
                  <w:szCs w:val="20"/>
                  <w:u w:val="single"/>
                </w:rPr>
                <w:t>https://m.edsoo.ru/fbaac370</w:t>
              </w:r>
            </w:hyperlink>
          </w:p>
        </w:tc>
      </w:tr>
      <w:tr w:rsidR="000746AE" w:rsidRPr="003A63CD" w:rsidTr="0040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7460B4">
              <w:rPr>
                <w:color w:val="000000"/>
                <w:sz w:val="20"/>
                <w:szCs w:val="2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6AE" w:rsidRPr="007460B4" w:rsidRDefault="000746AE" w:rsidP="00404833">
            <w:pPr>
              <w:rPr>
                <w:sz w:val="20"/>
                <w:szCs w:val="20"/>
              </w:rPr>
            </w:pPr>
          </w:p>
        </w:tc>
      </w:tr>
    </w:tbl>
    <w:p w:rsidR="000746AE" w:rsidRDefault="000746AE" w:rsidP="007460B4">
      <w:pPr>
        <w:sectPr w:rsidR="00074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6AE" w:rsidRDefault="000746AE"/>
    <w:sectPr w:rsidR="000746AE" w:rsidSect="00560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976"/>
    <w:multiLevelType w:val="hybridMultilevel"/>
    <w:tmpl w:val="3CC272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C812D7"/>
    <w:multiLevelType w:val="hybridMultilevel"/>
    <w:tmpl w:val="B67AEF04"/>
    <w:lvl w:ilvl="0" w:tplc="3816FAD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D0F24E9"/>
    <w:multiLevelType w:val="hybridMultilevel"/>
    <w:tmpl w:val="8C285F56"/>
    <w:lvl w:ilvl="0" w:tplc="5DF4EB2C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E77900"/>
    <w:multiLevelType w:val="hybridMultilevel"/>
    <w:tmpl w:val="60D2C9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72C"/>
    <w:rsid w:val="000746AE"/>
    <w:rsid w:val="000D3FB3"/>
    <w:rsid w:val="000D4F2B"/>
    <w:rsid w:val="000E57F1"/>
    <w:rsid w:val="00141F75"/>
    <w:rsid w:val="001D0902"/>
    <w:rsid w:val="001F2914"/>
    <w:rsid w:val="00280A31"/>
    <w:rsid w:val="003A63CD"/>
    <w:rsid w:val="00404833"/>
    <w:rsid w:val="004A5AF9"/>
    <w:rsid w:val="00560EC7"/>
    <w:rsid w:val="005660A1"/>
    <w:rsid w:val="006B4467"/>
    <w:rsid w:val="007460B4"/>
    <w:rsid w:val="0078372C"/>
    <w:rsid w:val="00D63BF0"/>
    <w:rsid w:val="00EE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2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460B4"/>
    <w:pPr>
      <w:keepNext/>
      <w:keepLines/>
      <w:spacing w:before="480" w:after="20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460B4"/>
    <w:pPr>
      <w:keepNext/>
      <w:keepLines/>
      <w:spacing w:before="200" w:after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460B4"/>
    <w:pPr>
      <w:keepNext/>
      <w:keepLines/>
      <w:spacing w:before="200" w:after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460B4"/>
    <w:pPr>
      <w:keepNext/>
      <w:keepLines/>
      <w:spacing w:before="200" w:after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60B4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460B4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460B4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460B4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ar-SA"/>
    </w:rPr>
  </w:style>
  <w:style w:type="paragraph" w:customStyle="1" w:styleId="1">
    <w:name w:val="Абзац списка1"/>
    <w:basedOn w:val="Normal"/>
    <w:uiPriority w:val="99"/>
    <w:rsid w:val="0078372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1">
    <w:name w:val="Абзац списка11"/>
    <w:basedOn w:val="Normal"/>
    <w:uiPriority w:val="99"/>
    <w:rsid w:val="0078372C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560EC7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60B4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60B4"/>
    <w:rPr>
      <w:rFonts w:ascii="Calibri" w:hAnsi="Calibri" w:cs="Times New Roman"/>
      <w:sz w:val="22"/>
      <w:szCs w:val="22"/>
      <w:lang w:val="en-US" w:eastAsia="en-US" w:bidi="ar-SA"/>
    </w:rPr>
  </w:style>
  <w:style w:type="paragraph" w:styleId="NormalIndent">
    <w:name w:val="Normal Indent"/>
    <w:basedOn w:val="Normal"/>
    <w:uiPriority w:val="99"/>
    <w:rsid w:val="007460B4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7460B4"/>
    <w:pPr>
      <w:numPr>
        <w:ilvl w:val="1"/>
      </w:numPr>
      <w:spacing w:after="200" w:line="276" w:lineRule="auto"/>
      <w:ind w:left="86"/>
    </w:pPr>
    <w:rPr>
      <w:rFonts w:ascii="Cambria" w:eastAsia="Times New Roman" w:hAnsi="Cambria"/>
      <w:i/>
      <w:iCs/>
      <w:color w:val="4F81BD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460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7460B4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460B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ar-SA"/>
    </w:rPr>
  </w:style>
  <w:style w:type="character" w:styleId="Emphasis">
    <w:name w:val="Emphasis"/>
    <w:basedOn w:val="DefaultParagraphFont"/>
    <w:uiPriority w:val="99"/>
    <w:qFormat/>
    <w:locked/>
    <w:rsid w:val="007460B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460B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7460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7460B4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a4472" TargetMode="External"/><Relationship Id="rId18" Type="http://schemas.openxmlformats.org/officeDocument/2006/relationships/hyperlink" Target="https://m.edsoo.ru/fbaa4cec" TargetMode="External"/><Relationship Id="rId26" Type="http://schemas.openxmlformats.org/officeDocument/2006/relationships/hyperlink" Target="https://m.edsoo.ru/fbaa782a" TargetMode="External"/><Relationship Id="rId39" Type="http://schemas.openxmlformats.org/officeDocument/2006/relationships/hyperlink" Target="https://m.edsoo.ru/fbaa7b5e" TargetMode="External"/><Relationship Id="rId21" Type="http://schemas.openxmlformats.org/officeDocument/2006/relationships/hyperlink" Target="https://m.edsoo.ru/fbaa5430" TargetMode="External"/><Relationship Id="rId34" Type="http://schemas.openxmlformats.org/officeDocument/2006/relationships/hyperlink" Target="https://m.edsoo.ru/fbaa6b46" TargetMode="External"/><Relationship Id="rId42" Type="http://schemas.openxmlformats.org/officeDocument/2006/relationships/hyperlink" Target="https://m.edsoo.ru/fbaa813a" TargetMode="External"/><Relationship Id="rId47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fbaa8d6a" TargetMode="External"/><Relationship Id="rId55" Type="http://schemas.openxmlformats.org/officeDocument/2006/relationships/hyperlink" Target="https://m.edsoo.ru/fbaa95a8" TargetMode="External"/><Relationship Id="rId63" Type="http://schemas.openxmlformats.org/officeDocument/2006/relationships/hyperlink" Target="https://m.edsoo.ru/fbaaa476" TargetMode="External"/><Relationship Id="rId68" Type="http://schemas.openxmlformats.org/officeDocument/2006/relationships/hyperlink" Target="https://m.edsoo.ru/fbaaad86" TargetMode="External"/><Relationship Id="rId76" Type="http://schemas.openxmlformats.org/officeDocument/2006/relationships/hyperlink" Target="https://m.edsoo.ru/fbaab3b2" TargetMode="External"/><Relationship Id="rId84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fbaa2de8" TargetMode="External"/><Relationship Id="rId71" Type="http://schemas.openxmlformats.org/officeDocument/2006/relationships/hyperlink" Target="https://m.edsoo.ru/fbaaae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baa48f0" TargetMode="External"/><Relationship Id="rId29" Type="http://schemas.openxmlformats.org/officeDocument/2006/relationships/hyperlink" Target="https://m.edsoo.ru/fbaa63bc" TargetMode="External"/><Relationship Id="rId11" Type="http://schemas.openxmlformats.org/officeDocument/2006/relationships/hyperlink" Target="https://m.edsoo.ru/fbaa415c" TargetMode="External"/><Relationship Id="rId24" Type="http://schemas.openxmlformats.org/officeDocument/2006/relationships/hyperlink" Target="https://m.edsoo.ru/fbaa5b42" TargetMode="External"/><Relationship Id="rId32" Type="http://schemas.openxmlformats.org/officeDocument/2006/relationships/hyperlink" Target="https://m.edsoo.ru/fbaa71b8" TargetMode="External"/><Relationship Id="rId37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fbaa7d16" TargetMode="External"/><Relationship Id="rId45" Type="http://schemas.openxmlformats.org/officeDocument/2006/relationships/hyperlink" Target="https://m.edsoo.ru/fbaa8518" TargetMode="External"/><Relationship Id="rId53" Type="http://schemas.openxmlformats.org/officeDocument/2006/relationships/hyperlink" Target="https://m.edsoo.ru/fbaa92f6" TargetMode="External"/><Relationship Id="rId58" Type="http://schemas.openxmlformats.org/officeDocument/2006/relationships/hyperlink" Target="https://m.edsoo.ru/fbaa9c38" TargetMode="External"/><Relationship Id="rId66" Type="http://schemas.openxmlformats.org/officeDocument/2006/relationships/hyperlink" Target="https://m.edsoo.ru/fbaaa926" TargetMode="External"/><Relationship Id="rId74" Type="http://schemas.openxmlformats.org/officeDocument/2006/relationships/hyperlink" Target="https://m.edsoo.ru/fbaab5d8" TargetMode="External"/><Relationship Id="rId79" Type="http://schemas.openxmlformats.org/officeDocument/2006/relationships/hyperlink" Target="https://m.edsoo.ru/fbaabdda" TargetMode="External"/><Relationship Id="rId5" Type="http://schemas.openxmlformats.org/officeDocument/2006/relationships/hyperlink" Target="https://m.edsoo.ru/fbaa2bae" TargetMode="External"/><Relationship Id="rId61" Type="http://schemas.openxmlformats.org/officeDocument/2006/relationships/hyperlink" Target="https://m.edsoo.ru/fbaaa23c" TargetMode="External"/><Relationship Id="rId82" Type="http://schemas.openxmlformats.org/officeDocument/2006/relationships/hyperlink" Target="https://m.edsoo.ru/fbaac12c" TargetMode="External"/><Relationship Id="rId19" Type="http://schemas.openxmlformats.org/officeDocument/2006/relationships/hyperlink" Target="https://m.edsoo.ru/fbaa4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baa300e" TargetMode="External"/><Relationship Id="rId14" Type="http://schemas.openxmlformats.org/officeDocument/2006/relationships/hyperlink" Target="https://m.edsoo.ru/fbaa459e" TargetMode="External"/><Relationship Id="rId22" Type="http://schemas.openxmlformats.org/officeDocument/2006/relationships/hyperlink" Target="https://m.edsoo.ru/fbaa558e" TargetMode="External"/><Relationship Id="rId27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fbaa69a2" TargetMode="External"/><Relationship Id="rId35" Type="http://schemas.openxmlformats.org/officeDocument/2006/relationships/hyperlink" Target="https://m.edsoo.ru/fbaa738e" TargetMode="External"/><Relationship Id="rId43" Type="http://schemas.openxmlformats.org/officeDocument/2006/relationships/hyperlink" Target="https://m.edsoo.ru/fbaa82c0" TargetMode="External"/><Relationship Id="rId48" Type="http://schemas.openxmlformats.org/officeDocument/2006/relationships/hyperlink" Target="https://m.edsoo.ru/fbaa898c" TargetMode="External"/><Relationship Id="rId56" Type="http://schemas.openxmlformats.org/officeDocument/2006/relationships/hyperlink" Target="https://m.edsoo.ru/fbaa99a4" TargetMode="External"/><Relationship Id="rId64" Type="http://schemas.openxmlformats.org/officeDocument/2006/relationships/hyperlink" Target="https://m.edsoo.ru/fbaaa584" TargetMode="External"/><Relationship Id="rId69" Type="http://schemas.openxmlformats.org/officeDocument/2006/relationships/hyperlink" Target="https://m.edsoo.ru/fbaaa016" TargetMode="External"/><Relationship Id="rId77" Type="http://schemas.openxmlformats.org/officeDocument/2006/relationships/hyperlink" Target="https://m.edsoo.ru/fbaab934" TargetMode="External"/><Relationship Id="rId8" Type="http://schemas.openxmlformats.org/officeDocument/2006/relationships/hyperlink" Target="https://m.edsoo.ru/fbaa2f00" TargetMode="External"/><Relationship Id="rId51" Type="http://schemas.openxmlformats.org/officeDocument/2006/relationships/hyperlink" Target="https://m.edsoo.ru/fbaa8e8c" TargetMode="External"/><Relationship Id="rId72" Type="http://schemas.openxmlformats.org/officeDocument/2006/relationships/hyperlink" Target="https://m.edsoo.ru/fbaaaa52" TargetMode="External"/><Relationship Id="rId80" Type="http://schemas.openxmlformats.org/officeDocument/2006/relationships/hyperlink" Target="https://m.edsoo.ru/fbaabef2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fbaa4346" TargetMode="External"/><Relationship Id="rId17" Type="http://schemas.openxmlformats.org/officeDocument/2006/relationships/hyperlink" Target="https://m.edsoo.ru/fbaa51f6" TargetMode="External"/><Relationship Id="rId25" Type="http://schemas.openxmlformats.org/officeDocument/2006/relationships/hyperlink" Target="https://m.edsoo.ru/fbaa5c96" TargetMode="External"/><Relationship Id="rId33" Type="http://schemas.openxmlformats.org/officeDocument/2006/relationships/hyperlink" Target="https://m.edsoo.ru/fbaa64d4" TargetMode="External"/><Relationship Id="rId38" Type="http://schemas.openxmlformats.org/officeDocument/2006/relationships/hyperlink" Target="https://m.edsoo.ru/fbaa90e4" TargetMode="External"/><Relationship Id="rId46" Type="http://schemas.openxmlformats.org/officeDocument/2006/relationships/hyperlink" Target="https://m.edsoo.ru/fbaa8770" TargetMode="External"/><Relationship Id="rId59" Type="http://schemas.openxmlformats.org/officeDocument/2006/relationships/hyperlink" Target="https://m.edsoo.ru/fbaa9d50" TargetMode="External"/><Relationship Id="rId67" Type="http://schemas.openxmlformats.org/officeDocument/2006/relationships/hyperlink" Target="https://m.edsoo.ru/fbaaac78" TargetMode="External"/><Relationship Id="rId20" Type="http://schemas.openxmlformats.org/officeDocument/2006/relationships/hyperlink" Target="https://m.edsoo.ru/fbaa4f30" TargetMode="External"/><Relationship Id="rId41" Type="http://schemas.openxmlformats.org/officeDocument/2006/relationships/hyperlink" Target="https://m.edsoo.ru/fbaa7ea6" TargetMode="External"/><Relationship Id="rId54" Type="http://schemas.openxmlformats.org/officeDocument/2006/relationships/hyperlink" Target="https://m.edsoo.ru/fbaa949a" TargetMode="External"/><Relationship Id="rId62" Type="http://schemas.openxmlformats.org/officeDocument/2006/relationships/hyperlink" Target="https://m.edsoo.ru/fbaaa354" TargetMode="External"/><Relationship Id="rId70" Type="http://schemas.openxmlformats.org/officeDocument/2006/relationships/hyperlink" Target="https://m.edsoo.ru/fbaaab60" TargetMode="External"/><Relationship Id="rId75" Type="http://schemas.openxmlformats.org/officeDocument/2006/relationships/hyperlink" Target="https://m.edsoo.ru/fbaab0d8" TargetMode="External"/><Relationship Id="rId83" Type="http://schemas.openxmlformats.org/officeDocument/2006/relationships/hyperlink" Target="https://m.edsoo.ru/fbaac24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baa2cc6" TargetMode="External"/><Relationship Id="rId15" Type="http://schemas.openxmlformats.org/officeDocument/2006/relationships/hyperlink" Target="https://m.edsoo.ru/fbaa47ce" TargetMode="External"/><Relationship Id="rId23" Type="http://schemas.openxmlformats.org/officeDocument/2006/relationships/hyperlink" Target="https://m.edsoo.ru/fbaa57e6" TargetMode="External"/><Relationship Id="rId28" Type="http://schemas.openxmlformats.org/officeDocument/2006/relationships/hyperlink" Target="https://m.edsoo.ru/fbaa610a" TargetMode="External"/><Relationship Id="rId36" Type="http://schemas.openxmlformats.org/officeDocument/2006/relationships/hyperlink" Target="https://m.edsoo.ru/fbaa750a" TargetMode="External"/><Relationship Id="rId49" Type="http://schemas.openxmlformats.org/officeDocument/2006/relationships/hyperlink" Target="https://m.edsoo.ru/fbaa8b26" TargetMode="External"/><Relationship Id="rId57" Type="http://schemas.openxmlformats.org/officeDocument/2006/relationships/hyperlink" Target="https://m.edsoo.ru/fbaa9b16" TargetMode="External"/><Relationship Id="rId10" Type="http://schemas.openxmlformats.org/officeDocument/2006/relationships/hyperlink" Target="https://m.edsoo.ru/fbaa3f9a" TargetMode="External"/><Relationship Id="rId31" Type="http://schemas.openxmlformats.org/officeDocument/2006/relationships/hyperlink" Target="https://m.edsoo.ru/fbaa6d12" TargetMode="External"/><Relationship Id="rId44" Type="http://schemas.openxmlformats.org/officeDocument/2006/relationships/hyperlink" Target="https://m.edsoo.ru/fbaa8400" TargetMode="External"/><Relationship Id="rId52" Type="http://schemas.openxmlformats.org/officeDocument/2006/relationships/hyperlink" Target="https://m.edsoo.ru/fbaa8fae" TargetMode="External"/><Relationship Id="rId60" Type="http://schemas.openxmlformats.org/officeDocument/2006/relationships/hyperlink" Target="https://m.edsoo.ru/fbaa9e5e" TargetMode="External"/><Relationship Id="rId65" Type="http://schemas.openxmlformats.org/officeDocument/2006/relationships/hyperlink" Target="https://m.edsoo.ru/fbaaa7a0" TargetMode="External"/><Relationship Id="rId73" Type="http://schemas.openxmlformats.org/officeDocument/2006/relationships/hyperlink" Target="https://m.edsoo.ru/fbaaafc0" TargetMode="External"/><Relationship Id="rId78" Type="http://schemas.openxmlformats.org/officeDocument/2006/relationships/hyperlink" Target="https://m.edsoo.ru/fbaaba4c" TargetMode="External"/><Relationship Id="rId81" Type="http://schemas.openxmlformats.org/officeDocument/2006/relationships/hyperlink" Target="https://m.edsoo.ru/fbaac00a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30</Pages>
  <Words>8960</Words>
  <Characters>-32766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1</cp:lastModifiedBy>
  <cp:revision>3</cp:revision>
  <dcterms:created xsi:type="dcterms:W3CDTF">2021-08-17T08:15:00Z</dcterms:created>
  <dcterms:modified xsi:type="dcterms:W3CDTF">2023-09-12T14:07:00Z</dcterms:modified>
</cp:coreProperties>
</file>