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F" w:rsidRPr="00470775" w:rsidRDefault="00CF512F" w:rsidP="00CF512F">
      <w:pPr>
        <w:jc w:val="center"/>
        <w:rPr>
          <w:sz w:val="28"/>
          <w:szCs w:val="28"/>
        </w:rPr>
      </w:pPr>
      <w:r w:rsidRPr="00470775">
        <w:rPr>
          <w:sz w:val="28"/>
          <w:szCs w:val="28"/>
        </w:rPr>
        <w:t>Муниципальное казённое общеобразовательное учреждение</w:t>
      </w:r>
    </w:p>
    <w:p w:rsidR="00CF512F" w:rsidRPr="00470775" w:rsidRDefault="00CF512F" w:rsidP="00CF512F">
      <w:pPr>
        <w:jc w:val="center"/>
        <w:rPr>
          <w:sz w:val="28"/>
          <w:szCs w:val="28"/>
        </w:rPr>
      </w:pPr>
      <w:r w:rsidRPr="00470775">
        <w:rPr>
          <w:sz w:val="28"/>
          <w:szCs w:val="28"/>
        </w:rPr>
        <w:t>«</w:t>
      </w:r>
      <w:proofErr w:type="spellStart"/>
      <w:r w:rsidRPr="00470775">
        <w:rPr>
          <w:sz w:val="28"/>
          <w:szCs w:val="28"/>
        </w:rPr>
        <w:t>Паликская</w:t>
      </w:r>
      <w:proofErr w:type="spellEnd"/>
      <w:r w:rsidRPr="00470775">
        <w:rPr>
          <w:sz w:val="28"/>
          <w:szCs w:val="28"/>
        </w:rPr>
        <w:t xml:space="preserve"> средняя общеобразовательная школа № 1»  </w:t>
      </w:r>
    </w:p>
    <w:p w:rsidR="00CF512F" w:rsidRDefault="00CF512F" w:rsidP="00CF512F">
      <w:pPr>
        <w:jc w:val="center"/>
      </w:pPr>
    </w:p>
    <w:p w:rsidR="00CF512F" w:rsidRDefault="00CF512F" w:rsidP="00CF512F">
      <w:pPr>
        <w:jc w:val="center"/>
      </w:pPr>
    </w:p>
    <w:p w:rsidR="00CF512F" w:rsidRDefault="007D535A" w:rsidP="00CF512F">
      <w:pPr>
        <w:rPr>
          <w:b/>
          <w:i/>
        </w:rPr>
      </w:pPr>
      <w:r w:rsidRPr="007D53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5.75pt;margin-top:6.15pt;width:173.25pt;height:117pt;z-index:251656704" stroked="f">
            <v:textbox style="mso-next-textbox:#_x0000_s1028">
              <w:txbxContent>
                <w:p w:rsidR="00CF512F" w:rsidRDefault="00CF512F" w:rsidP="00CF512F">
                  <w:pPr>
                    <w:rPr>
                      <w:sz w:val="20"/>
                      <w:szCs w:val="20"/>
                    </w:rPr>
                  </w:pPr>
                  <w:r w:rsidRPr="00E53C15">
                    <w:rPr>
                      <w:sz w:val="20"/>
                      <w:szCs w:val="20"/>
                    </w:rPr>
                    <w:t xml:space="preserve">Принято </w:t>
                  </w:r>
                </w:p>
                <w:p w:rsidR="00CF512F" w:rsidRPr="00E53C15" w:rsidRDefault="00CF512F" w:rsidP="00CF512F">
                  <w:pPr>
                    <w:rPr>
                      <w:sz w:val="20"/>
                      <w:szCs w:val="20"/>
                    </w:rPr>
                  </w:pPr>
                  <w:r w:rsidRPr="00E53C15">
                    <w:rPr>
                      <w:sz w:val="20"/>
                      <w:szCs w:val="20"/>
                    </w:rPr>
                    <w:t>на педагогическом</w:t>
                  </w:r>
                </w:p>
                <w:p w:rsidR="00CF512F" w:rsidRPr="00E53C15" w:rsidRDefault="000E390C" w:rsidP="00CF512F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совете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 28.08.2020</w:t>
                  </w:r>
                  <w:r w:rsidR="00CF512F" w:rsidRPr="00E53C15">
                    <w:rPr>
                      <w:sz w:val="20"/>
                      <w:szCs w:val="20"/>
                    </w:rPr>
                    <w:t>,</w:t>
                  </w:r>
                </w:p>
                <w:p w:rsidR="00CF512F" w:rsidRPr="00E53C15" w:rsidRDefault="00CF512F" w:rsidP="00CF512F">
                  <w:pPr>
                    <w:rPr>
                      <w:sz w:val="20"/>
                      <w:szCs w:val="20"/>
                    </w:rPr>
                  </w:pPr>
                  <w:r w:rsidRPr="00E53C15">
                    <w:rPr>
                      <w:sz w:val="20"/>
                      <w:szCs w:val="20"/>
                    </w:rPr>
                    <w:t>протокол   №1</w:t>
                  </w:r>
                </w:p>
                <w:p w:rsidR="00CF512F" w:rsidRDefault="00CF512F" w:rsidP="00CF512F"/>
              </w:txbxContent>
            </v:textbox>
          </v:shape>
        </w:pict>
      </w:r>
      <w:r w:rsidRPr="007D535A">
        <w:pict>
          <v:shape id="_x0000_s1026" type="#_x0000_t202" style="position:absolute;margin-left:349.55pt;margin-top:.9pt;width:171.7pt;height:117pt;z-index:251657728" stroked="f">
            <v:textbox style="mso-next-textbox:#_x0000_s1026">
              <w:txbxContent>
                <w:p w:rsidR="00CF512F" w:rsidRPr="009A01DD" w:rsidRDefault="00CF512F" w:rsidP="00CF512F">
                  <w:pPr>
                    <w:jc w:val="both"/>
                    <w:rPr>
                      <w:sz w:val="20"/>
                      <w:szCs w:val="20"/>
                    </w:rPr>
                  </w:pPr>
                  <w:r w:rsidRPr="009A01DD">
                    <w:rPr>
                      <w:sz w:val="20"/>
                      <w:szCs w:val="20"/>
                    </w:rPr>
                    <w:t xml:space="preserve">Утверждаю. </w:t>
                  </w:r>
                </w:p>
                <w:p w:rsidR="00CF512F" w:rsidRPr="009A01DD" w:rsidRDefault="00CF512F" w:rsidP="00CF512F">
                  <w:pPr>
                    <w:jc w:val="both"/>
                    <w:rPr>
                      <w:sz w:val="20"/>
                      <w:szCs w:val="20"/>
                    </w:rPr>
                  </w:pPr>
                  <w:r w:rsidRPr="009A01DD">
                    <w:rPr>
                      <w:sz w:val="20"/>
                      <w:szCs w:val="20"/>
                    </w:rPr>
                    <w:t>Директор школы</w:t>
                  </w:r>
                </w:p>
                <w:p w:rsidR="00CF512F" w:rsidRPr="009A01DD" w:rsidRDefault="00CF512F" w:rsidP="00CF51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 Ю.А.Шалыгина</w:t>
                  </w:r>
                </w:p>
                <w:p w:rsidR="00CF512F" w:rsidRPr="009A01DD" w:rsidRDefault="000E390C" w:rsidP="00CF512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 № </w:t>
                  </w:r>
                  <w:r>
                    <w:rPr>
                      <w:sz w:val="20"/>
                      <w:szCs w:val="20"/>
                    </w:rPr>
                    <w:t>69</w:t>
                  </w:r>
                  <w:r w:rsidR="00CF512F">
                    <w:rPr>
                      <w:sz w:val="20"/>
                      <w:szCs w:val="20"/>
                    </w:rPr>
                    <w:t xml:space="preserve">  от  </w:t>
                  </w:r>
                  <w:r w:rsidR="00B47E57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1.09.2020г</w:t>
                  </w:r>
                </w:p>
              </w:txbxContent>
            </v:textbox>
          </v:shape>
        </w:pict>
      </w:r>
      <w:r w:rsidRPr="007D535A">
        <w:pict>
          <v:shape id="_x0000_s1027" type="#_x0000_t202" style="position:absolute;margin-left:153.45pt;margin-top:.9pt;width:166.5pt;height:117pt;z-index:251658752" stroked="f">
            <v:textbox style="mso-next-textbox:#_x0000_s1027">
              <w:txbxContent>
                <w:p w:rsidR="00CF512F" w:rsidRDefault="00CF512F" w:rsidP="00CF512F"/>
              </w:txbxContent>
            </v:textbox>
          </v:shape>
        </w:pict>
      </w: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i/>
        </w:rPr>
      </w:pPr>
    </w:p>
    <w:p w:rsidR="00CF512F" w:rsidRDefault="00CF512F" w:rsidP="00CF512F">
      <w:pPr>
        <w:rPr>
          <w:b/>
          <w:sz w:val="36"/>
          <w:szCs w:val="36"/>
        </w:rPr>
      </w:pPr>
    </w:p>
    <w:p w:rsidR="00CF512F" w:rsidRPr="002A3396" w:rsidRDefault="00CF512F" w:rsidP="00CF512F">
      <w:pPr>
        <w:jc w:val="center"/>
        <w:rPr>
          <w:b/>
          <w:sz w:val="32"/>
          <w:szCs w:val="36"/>
        </w:rPr>
      </w:pPr>
      <w:r w:rsidRPr="002A3396">
        <w:rPr>
          <w:b/>
          <w:sz w:val="32"/>
          <w:szCs w:val="36"/>
        </w:rPr>
        <w:t>Рабочая программа</w:t>
      </w:r>
      <w:r w:rsidR="00F04A82">
        <w:rPr>
          <w:b/>
          <w:sz w:val="32"/>
          <w:szCs w:val="36"/>
        </w:rPr>
        <w:t xml:space="preserve"> дополнительного образования</w:t>
      </w:r>
    </w:p>
    <w:p w:rsidR="00CF512F" w:rsidRDefault="00F04A82" w:rsidP="00CF512F">
      <w:pPr>
        <w:jc w:val="center"/>
        <w:rPr>
          <w:sz w:val="32"/>
          <w:szCs w:val="36"/>
        </w:rPr>
      </w:pPr>
      <w:r>
        <w:rPr>
          <w:sz w:val="32"/>
          <w:szCs w:val="36"/>
        </w:rPr>
        <w:t>«Умелые ру</w:t>
      </w:r>
      <w:r w:rsidR="00CF512F">
        <w:rPr>
          <w:sz w:val="32"/>
          <w:szCs w:val="36"/>
        </w:rPr>
        <w:t>ки»</w:t>
      </w:r>
    </w:p>
    <w:p w:rsidR="00F04A82" w:rsidRPr="00CF512F" w:rsidRDefault="009D5F17" w:rsidP="00CF512F">
      <w:pPr>
        <w:jc w:val="center"/>
        <w:rPr>
          <w:sz w:val="32"/>
          <w:szCs w:val="36"/>
        </w:rPr>
      </w:pPr>
      <w:r>
        <w:rPr>
          <w:sz w:val="32"/>
          <w:szCs w:val="36"/>
        </w:rPr>
        <w:t>(срок реализации 1 год</w:t>
      </w:r>
      <w:r w:rsidR="00F04A82">
        <w:rPr>
          <w:sz w:val="32"/>
          <w:szCs w:val="36"/>
        </w:rPr>
        <w:t>)</w:t>
      </w:r>
    </w:p>
    <w:p w:rsidR="00CF512F" w:rsidRPr="002A3396" w:rsidRDefault="00CF512F" w:rsidP="00CF512F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2A3396">
        <w:rPr>
          <w:sz w:val="28"/>
          <w:szCs w:val="28"/>
        </w:rPr>
        <w:t xml:space="preserve">читель </w:t>
      </w:r>
      <w:proofErr w:type="spellStart"/>
      <w:r>
        <w:rPr>
          <w:sz w:val="28"/>
          <w:szCs w:val="28"/>
        </w:rPr>
        <w:t>Бодрова</w:t>
      </w:r>
      <w:proofErr w:type="spellEnd"/>
      <w:r>
        <w:rPr>
          <w:sz w:val="28"/>
          <w:szCs w:val="28"/>
        </w:rPr>
        <w:t xml:space="preserve"> Г.А.</w:t>
      </w: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1D77E8" w:rsidRDefault="001D77E8" w:rsidP="00CF512F">
      <w:pPr>
        <w:jc w:val="center"/>
        <w:rPr>
          <w:b/>
          <w:sz w:val="28"/>
          <w:szCs w:val="28"/>
        </w:rPr>
      </w:pPr>
    </w:p>
    <w:p w:rsidR="00CF512F" w:rsidRDefault="00CF512F" w:rsidP="00CF512F">
      <w:pPr>
        <w:jc w:val="center"/>
        <w:rPr>
          <w:b/>
          <w:sz w:val="28"/>
          <w:szCs w:val="28"/>
        </w:rPr>
      </w:pPr>
    </w:p>
    <w:p w:rsidR="005E497E" w:rsidRDefault="005E497E" w:rsidP="00CF512F">
      <w:pPr>
        <w:spacing w:after="0"/>
        <w:rPr>
          <w:b/>
          <w:sz w:val="28"/>
          <w:szCs w:val="28"/>
        </w:rPr>
      </w:pPr>
    </w:p>
    <w:p w:rsidR="005E497E" w:rsidRDefault="005E497E" w:rsidP="00CF512F">
      <w:pPr>
        <w:spacing w:after="0"/>
        <w:rPr>
          <w:b/>
          <w:sz w:val="28"/>
          <w:szCs w:val="28"/>
        </w:rPr>
      </w:pPr>
    </w:p>
    <w:p w:rsidR="005E497E" w:rsidRDefault="005E497E" w:rsidP="00CF512F">
      <w:pPr>
        <w:spacing w:after="0"/>
        <w:rPr>
          <w:b/>
          <w:sz w:val="28"/>
          <w:szCs w:val="28"/>
        </w:rPr>
      </w:pPr>
    </w:p>
    <w:p w:rsidR="00CF512F" w:rsidRDefault="00CF512F" w:rsidP="00CF51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Творческая деятельность ребенка связана с процессами восприятия, познания, с эмоциональной и общественной сторонами жизни, в ней находят отражение некоторые особенности его интеллекта и характера. Развитие творческих способностей детей – это настолько важная задача, связанная с необходимостью гармоничного развития личности, что место, отводимое ей в современной системе воспитания, не может быть второстепенным.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 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 </w:t>
      </w:r>
    </w:p>
    <w:p w:rsidR="00CF512F" w:rsidRPr="00CF512F" w:rsidRDefault="00CF512F" w:rsidP="00CF51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Цель программы</w:t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 </w:t>
      </w:r>
    </w:p>
    <w:p w:rsidR="00CF512F" w:rsidRDefault="00CF512F" w:rsidP="00CF51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Задачи программы </w:t>
      </w:r>
    </w:p>
    <w:p w:rsidR="00CF512F" w:rsidRPr="00CF512F" w:rsidRDefault="00CF512F" w:rsidP="00CF512F">
      <w:pPr>
        <w:spacing w:after="0" w:line="240" w:lineRule="auto"/>
        <w:rPr>
          <w:sz w:val="24"/>
          <w:szCs w:val="24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Обучающие:</w:t>
      </w:r>
    </w:p>
    <w:p w:rsidR="00CF512F" w:rsidRP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 </w:t>
      </w:r>
    </w:p>
    <w:p w:rsidR="00CF512F" w:rsidRP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декоративно – прикладного искусства;</w:t>
      </w:r>
    </w:p>
    <w:p w:rsidR="00CF512F" w:rsidRP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истоки народного творчества; </w:t>
      </w:r>
    </w:p>
    <w:p w:rsidR="00CF512F" w:rsidRP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CF512F" w:rsidRP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F512F" w:rsidRDefault="00CF512F" w:rsidP="00CF51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учебно-исследовательской работы.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F512F" w:rsidRPr="00CF512F" w:rsidRDefault="00CF512F" w:rsidP="00CF5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F512F" w:rsidRPr="00CF512F" w:rsidRDefault="00CF512F" w:rsidP="00CF512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CF512F" w:rsidRPr="00CF512F" w:rsidRDefault="00CF512F" w:rsidP="00CF512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CF512F" w:rsidRPr="00CF512F" w:rsidRDefault="00CF512F" w:rsidP="00CF512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творческих способностей, духовной культуры;</w:t>
      </w:r>
    </w:p>
    <w:p w:rsidR="00CF512F" w:rsidRPr="00CF512F" w:rsidRDefault="00CF512F" w:rsidP="00CF51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ориентироваться в проблемных ситуациях. </w:t>
      </w:r>
    </w:p>
    <w:p w:rsidR="00CF512F" w:rsidRPr="00CF512F" w:rsidRDefault="00CF512F" w:rsidP="00CF5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CF512F" w:rsidRPr="00CF512F" w:rsidRDefault="00CF512F" w:rsidP="00CF51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трудовое, политехническое и эстетическое воспитание школьников;</w:t>
      </w:r>
    </w:p>
    <w:p w:rsidR="00CF512F" w:rsidRPr="00CF512F" w:rsidRDefault="00CF512F" w:rsidP="00CF512F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любовь к своей родине, к традиционному народному искусству;</w:t>
      </w:r>
    </w:p>
    <w:p w:rsidR="00CF512F" w:rsidRPr="00CF512F" w:rsidRDefault="00CF512F" w:rsidP="00CF51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максимальной самостоятельности детского творчества.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F512F" w:rsidRDefault="00CF512F" w:rsidP="00CF5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36289" w:rsidRDefault="00CF512F" w:rsidP="00CF5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работы кружка рассчитана на 1 год обучения. Объединение комплектуется из учащихся 6,7, 8 классов. Режим работы кружка – 1 занятие в неделю по 2 часа.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кружка «Умелые руки» основана на принципах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природосообразности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</w:t>
      </w:r>
      <w:r w:rsidRPr="00CF51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задания соответствуют по сложности детям определенного возраста.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 </w:t>
      </w:r>
    </w:p>
    <w:p w:rsidR="00836289" w:rsidRDefault="00836289" w:rsidP="00CF5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512F" w:rsidRPr="00CF512F" w:rsidRDefault="00CF512F" w:rsidP="00836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программу включены следующие разделы:</w:t>
      </w:r>
    </w:p>
    <w:p w:rsidR="00CF512F" w:rsidRPr="00CF512F" w:rsidRDefault="00CF512F" w:rsidP="008362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бумагой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Ниточная страна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Остров ненужных вещей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Роспись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тканью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бисером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природным материалом.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Вязание крючком.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проект</w:t>
      </w:r>
    </w:p>
    <w:p w:rsidR="00CF512F" w:rsidRPr="00CF512F" w:rsidRDefault="00CF512F" w:rsidP="00CF51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Выставки, экскурсии, праздники.</w:t>
      </w:r>
    </w:p>
    <w:p w:rsidR="00CF512F" w:rsidRPr="00CF512F" w:rsidRDefault="00CF512F" w:rsidP="00836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всех разделов построено по следующему алгоритму:</w:t>
      </w:r>
    </w:p>
    <w:p w:rsidR="00CF512F" w:rsidRPr="00CF512F" w:rsidRDefault="00CF512F" w:rsidP="008362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Исторический аспект.</w:t>
      </w:r>
    </w:p>
    <w:p w:rsidR="00CF512F" w:rsidRPr="00CF512F" w:rsidRDefault="00CF512F" w:rsidP="00CF51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с современностью.</w:t>
      </w:r>
    </w:p>
    <w:p w:rsidR="00CF512F" w:rsidRPr="00CF512F" w:rsidRDefault="00CF512F" w:rsidP="00CF51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основных технологических приемов, выполнение учебных заданий.</w:t>
      </w:r>
    </w:p>
    <w:p w:rsidR="00CF512F" w:rsidRPr="00CF512F" w:rsidRDefault="00CF512F" w:rsidP="008362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творческих работ (индивидуальных, групповых или коллективных). 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CF512F" w:rsidRPr="00CF512F" w:rsidRDefault="00CF512F" w:rsidP="00836289">
      <w:pPr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firstLine="2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Эскиз</w:t>
      </w:r>
    </w:p>
    <w:p w:rsidR="00CF512F" w:rsidRPr="00CF512F" w:rsidRDefault="00CF512F" w:rsidP="00836289">
      <w:pPr>
        <w:numPr>
          <w:ilvl w:val="0"/>
          <w:numId w:val="6"/>
        </w:numPr>
        <w:shd w:val="clear" w:color="auto" w:fill="FFFFFF"/>
        <w:spacing w:after="0" w:line="240" w:lineRule="auto"/>
        <w:ind w:firstLine="2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Воплощение в материале</w:t>
      </w:r>
    </w:p>
    <w:p w:rsidR="009D3957" w:rsidRDefault="00CF512F" w:rsidP="008362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27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формы с помощью декоративных фактур.</w:t>
      </w:r>
    </w:p>
    <w:p w:rsidR="00836289" w:rsidRDefault="00CF512F" w:rsidP="009D39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ориентирует обучающихся на самостоятельность в поисках композиционных решений, в выборе способов приготовления поделок. 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Программой предусмотрен творческий проект по теме декоративно-прикладного искусства, а также в нее включены участие в конкурсах и на выставках. </w:t>
      </w:r>
      <w:proofErr w:type="gramEnd"/>
    </w:p>
    <w:p w:rsidR="00836289" w:rsidRDefault="00CF512F" w:rsidP="00836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  методы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Приоритет отдается активным формам преподавания: </w:t>
      </w:r>
      <w:proofErr w:type="gramStart"/>
      <w:r w:rsidRPr="00CF51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Практическим: упражнения, практические работы, практикумы;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F51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Наглядным: использование схем, таблиц, рисунков, моделей, образцов;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F512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Нестандартным: эстафета творческих дел, конкурс, выставка-презентация,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Сочетание индивидуальных, групповых и коллективных форм работы. </w:t>
      </w:r>
      <w:proofErr w:type="gramEnd"/>
    </w:p>
    <w:p w:rsidR="00CF512F" w:rsidRPr="00CF512F" w:rsidRDefault="00CF512F" w:rsidP="00836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Условия реализации программы</w:t>
      </w:r>
    </w:p>
    <w:p w:rsidR="00CF512F" w:rsidRPr="00CF512F" w:rsidRDefault="00CF512F" w:rsidP="00CF5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дети, желающие получить дополнительные знания по рукоделию.</w:t>
      </w:r>
    </w:p>
    <w:p w:rsidR="00CF512F" w:rsidRPr="00CF512F" w:rsidRDefault="00CF512F" w:rsidP="00CF5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будут проходить в после урочное время.</w:t>
      </w:r>
    </w:p>
    <w:p w:rsidR="00CF512F" w:rsidRPr="00CF512F" w:rsidRDefault="00CF512F" w:rsidP="00CF5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 возможность регулярно организовывать выставки работ учащихся в специально отведенном месте, участвовать в районных выставках.</w:t>
      </w:r>
    </w:p>
    <w:p w:rsidR="00836289" w:rsidRDefault="00CF512F" w:rsidP="00CF5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специальные подборки методического и иллюстративного материала, художественные изобразительные материалы. </w:t>
      </w:r>
    </w:p>
    <w:p w:rsidR="001D77E8" w:rsidRPr="001D77E8" w:rsidRDefault="00CF512F" w:rsidP="001D77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Дидактический материал:</w:t>
      </w:r>
      <w:r w:rsidR="00836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журналы, статьи, книги с описанием техники изготовления изделия из лоскутов и техник вышивания. Чертежи, схемы, эскизы будущих изделий.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Характеристика ожидаемых результатов.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обучения в кружке в уч-ся должны получить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CF512F" w:rsidRPr="00CF512F" w:rsidRDefault="00CF512F" w:rsidP="001D77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знания:</w:t>
      </w:r>
    </w:p>
    <w:p w:rsidR="00CF512F" w:rsidRPr="00CF512F" w:rsidRDefault="00CF512F" w:rsidP="001D77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месте и роли декоративно-прикладного искусства в жизни человека;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видах декоративно-прикладного искусства (лепка, роспись и.т.п.);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русских народных промыслах;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области композиции, формообразовании,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цветоведения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главных отличительных признаках художественного образа следующих произведений народного искусства: Городецкая роспись, Гжельская роспись;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особенностях лепных игрушек; 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способах аппликации в народном искусстве (ткань, бумага, кожа, солома) сочетание аппликации с вышивкой;</w:t>
      </w:r>
    </w:p>
    <w:p w:rsidR="00CF512F" w:rsidRPr="00CF512F" w:rsidRDefault="00CF512F" w:rsidP="00CF5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вышивке лентами;</w:t>
      </w:r>
    </w:p>
    <w:p w:rsidR="001D77E8" w:rsidRDefault="00CF512F" w:rsidP="001D77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проектной деятельности. </w:t>
      </w:r>
    </w:p>
    <w:p w:rsidR="00CF512F" w:rsidRPr="00CF512F" w:rsidRDefault="00CF512F" w:rsidP="001D77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77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мения:</w:t>
      </w:r>
    </w:p>
    <w:p w:rsidR="00CF512F" w:rsidRPr="00CF512F" w:rsidRDefault="00CF512F" w:rsidP="001D77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нужными инструментами и приспособлениями;</w:t>
      </w:r>
    </w:p>
    <w:p w:rsidR="00CF512F" w:rsidRPr="00CF512F" w:rsidRDefault="00CF512F" w:rsidP="00CF5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 вести работу (замысел, эскиз, выбор материала и рисовать кистью элементы растительного орнамента;</w:t>
      </w:r>
    </w:p>
    <w:p w:rsidR="00CF512F" w:rsidRPr="00CF512F" w:rsidRDefault="00CF512F" w:rsidP="00CF5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лепить на основе традиционных приемов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филимоновской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дымковской игрушки, применять разные формы лепки;</w:t>
      </w:r>
    </w:p>
    <w:p w:rsidR="00CF512F" w:rsidRPr="00CF512F" w:rsidRDefault="00CF512F" w:rsidP="00CF5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вышивать цветы из лент 2-3 способами, создавать композицию из цветов, располагая их на панно;</w:t>
      </w:r>
    </w:p>
    <w:p w:rsidR="00D34D1D" w:rsidRPr="00D34D1D" w:rsidRDefault="00CF512F" w:rsidP="00D34D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работать в программе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34D1D" w:rsidRDefault="00CF512F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Форма </w:t>
      </w:r>
      <w:proofErr w:type="gramStart"/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подведения итогов реализации программы дополнительного образования</w:t>
      </w:r>
      <w:proofErr w:type="gramEnd"/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детей – выставки. </w:t>
      </w:r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34D1D" w:rsidRDefault="00D34D1D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34D1D" w:rsidRDefault="00D34D1D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34D1D" w:rsidRDefault="00D34D1D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34D1D" w:rsidRDefault="00D34D1D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D3957" w:rsidRDefault="009D3957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34D1D" w:rsidRDefault="00D34D1D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F512F" w:rsidRPr="00D34D1D" w:rsidRDefault="00CF512F" w:rsidP="00D34D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4D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УЧЕБНО-ТЕМАТИЧЕСКИЙ ПЛАН</w:t>
      </w:r>
      <w:r w:rsidRPr="00D34D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4D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кружка «Умелые руки» (2 часа в неделю)</w:t>
      </w:r>
    </w:p>
    <w:tbl>
      <w:tblPr>
        <w:tblW w:w="1030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85"/>
        <w:gridCol w:w="2648"/>
        <w:gridCol w:w="5103"/>
        <w:gridCol w:w="1971"/>
      </w:tblGrid>
      <w:tr w:rsidR="00D34D1D" w:rsidRPr="00CF512F" w:rsidTr="00FB6BB0">
        <w:trPr>
          <w:trHeight w:val="510"/>
          <w:tblCellSpacing w:w="7" w:type="dxa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4D1D" w:rsidRPr="00CF512F" w:rsidRDefault="001466D9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="00D34D1D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="00D34D1D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="00D34D1D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="00D34D1D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4D1D" w:rsidRPr="00CF512F" w:rsidRDefault="00D34D1D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4D1D" w:rsidRPr="00CF512F" w:rsidRDefault="00D34D1D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4D1D" w:rsidRPr="00CF512F" w:rsidRDefault="001466D9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Общее 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</w:t>
            </w:r>
            <w:r w:rsidR="00D34D1D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часов</w:t>
            </w:r>
          </w:p>
        </w:tc>
      </w:tr>
      <w:tr w:rsidR="00565FB8" w:rsidRPr="00CF512F" w:rsidTr="001466D9">
        <w:trPr>
          <w:trHeight w:val="210"/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Вводное занятие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8912AF" w:rsidP="00CF512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Беседа. Знакомство.</w:t>
            </w:r>
            <w:r w:rsidR="00565FB8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Рисование Страны Мастеров.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65FB8" w:rsidRPr="00CF512F" w:rsidTr="001466D9">
        <w:trPr>
          <w:trHeight w:val="259"/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«В чудесном лесу»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природным материалом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«Бумажный город»</w:t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Плоскостные ком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позиции из бумаги. Аппликация;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 Пан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 из бумажных лент (</w:t>
            </w:r>
            <w:proofErr w:type="spellStart"/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квилинг</w:t>
            </w:r>
            <w:proofErr w:type="spellEnd"/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в) Бумажная мозаика.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г) Оригами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«Ниточная страна»</w:t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 Виды ниток (хлопчатобумажные, шерст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яные, шелковые, синтетические)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б)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Аппликация из нитяной крошки;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в) </w:t>
            </w: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Ниткопись</w:t>
            </w:r>
            <w:proofErr w:type="spellEnd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изонить</w:t>
            </w:r>
            <w:proofErr w:type="spellEnd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Остров ненужных вещей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8912AF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Модели нарядов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65FB8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в) Цветы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«Лебединое озеро»</w:t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новым материалом для детского творчества - яичной скорлупой. Объёмная игрушка из яичной скорлупы.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4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Лоскутный город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8912AF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Аппликация из ткани;</w:t>
            </w:r>
            <w:r w:rsidR="00565FB8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Аппликация из кожи;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8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65FB8" w:rsidRPr="00CF512F" w:rsidTr="001466D9">
        <w:trPr>
          <w:trHeight w:val="305"/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Вышивка лентами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Панно ЦВЕТЫ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65FB8" w:rsidRPr="00CF512F" w:rsidTr="001466D9">
        <w:trPr>
          <w:trHeight w:val="213"/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Лепка. Пластилин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Дымковская игрушка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Работа с соленым тестом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Фоторамка</w:t>
            </w:r>
            <w:proofErr w:type="spellEnd"/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Вязание крючком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Вязание столбиков с </w:t>
            </w: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накидами</w:t>
            </w:r>
            <w:proofErr w:type="spellEnd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без </w:t>
            </w:r>
            <w:proofErr w:type="spellStart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накидов</w:t>
            </w:r>
            <w:proofErr w:type="spellEnd"/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Творческий проект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Этапы проекта. Требов</w:t>
            </w:r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ания к </w:t>
            </w:r>
            <w:proofErr w:type="spellStart"/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мультимедийному</w:t>
            </w:r>
            <w:proofErr w:type="spellEnd"/>
            <w:r w:rsidR="00891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проекту.</w:t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Проект «Подарок»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8912AF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565FB8"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565FB8" w:rsidRPr="00CF512F" w:rsidTr="001466D9">
        <w:trPr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263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Выставка, экскурсия.</w:t>
            </w:r>
          </w:p>
        </w:tc>
        <w:tc>
          <w:tcPr>
            <w:tcW w:w="5089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Игра-путешествие по стране Мастеров.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65FB8" w:rsidRPr="00CF512F" w:rsidTr="001466D9">
        <w:trPr>
          <w:trHeight w:val="240"/>
          <w:tblCellSpacing w:w="7" w:type="dxa"/>
        </w:trPr>
        <w:tc>
          <w:tcPr>
            <w:tcW w:w="564" w:type="dxa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7737" w:type="dxa"/>
            <w:gridSpan w:val="2"/>
            <w:shd w:val="clear" w:color="auto" w:fill="FFFFFF"/>
            <w:hideMark/>
          </w:tcPr>
          <w:p w:rsidR="00565FB8" w:rsidRPr="00CF512F" w:rsidRDefault="00565FB8" w:rsidP="00CF51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F51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ИТОГО:</w:t>
            </w:r>
          </w:p>
        </w:tc>
        <w:tc>
          <w:tcPr>
            <w:tcW w:w="1950" w:type="dxa"/>
            <w:shd w:val="clear" w:color="auto" w:fill="FFFFFF"/>
            <w:hideMark/>
          </w:tcPr>
          <w:p w:rsidR="00565FB8" w:rsidRPr="00CF512F" w:rsidRDefault="00FB6BB0" w:rsidP="00FB6B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</w:t>
            </w:r>
          </w:p>
        </w:tc>
      </w:tr>
    </w:tbl>
    <w:p w:rsidR="00FB6BB0" w:rsidRDefault="00FB6BB0" w:rsidP="00CF5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512F" w:rsidRPr="00FB6BB0" w:rsidRDefault="00CF512F" w:rsidP="00CF5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BB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Материальное обеспечение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Природный материал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Соломка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Ткани разных цветов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Перья птиц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Нитки разных цветов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Капрон, шёлк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Полиэтиленовые мешки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Картон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Спичечные коробки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Мочало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Яичная скорлупа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Газетная бумага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Мука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Бумага цветная</w:t>
      </w:r>
    </w:p>
    <w:p w:rsidR="00CF512F" w:rsidRPr="00CF512F" w:rsidRDefault="00CF512F" w:rsidP="00CF51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Ножницы, клей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Литература (для руководителя кружка)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А.М.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Гукасова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«Рукоделие в школе», М.Просвещение,1985г.-190с.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Г.И. Перевертень «Самоделки из бумаги», М.Просвещение,1983г.- с.132.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Г.И. Перевертень «Самоделки из разных материалов», М. Просвещение,1985г.- 110с.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Н.М.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Коньшева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«Лепка в начальных классах», М.Просвещение, 1985г.- 78с.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Н.Е.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Цейтлин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«Справочник по трудовому обучению», М. Просвещение,1983г.-191с.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М. Левина «365 весёлых уроков труда». – М.: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Рольф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1999. – 256 с., с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илл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– (Внимание: дети!).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Т. И. Ерёменко «Иголка – волшебница: Кн. для учащихся 5-8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сред.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.» – М.: Просвещение, 1988. – 142 с., 16 л. ил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.: 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ил.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8. В. В. Онищенко «Мягкие игрушки своими руками». – М., 2007. – 224 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 З.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Неботова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Т. Кононович «Мягкая игрушка». – 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С-П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., 2004. – 160 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Ю. А. Матюхина «Папье-маше». – Ростов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/Д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Феникс, - 2007. – 246 с.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Э. К.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Гульянц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И. Я.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Базик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«Что можно сделать из природного материала». – М.: Просвещение, 1991. – 175 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Т. О.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Скребцова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Л. А. Данильченко «Мини-картины, панно,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фоторамки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 соленого теста». – Ростов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/Дону: Феникс, - 2008. – 220 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Декоративно-прикладное искусство в школе. А.С. Хворостов», «Просвещение», Москва, 1988 г.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14. Учим детей чувствовать и создавать </w:t>
      </w:r>
      <w:proofErr w:type="gram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прекрасное</w:t>
      </w:r>
      <w:proofErr w:type="gram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«Изд.: Акад. развития», Ярославль, 2001.</w:t>
      </w:r>
    </w:p>
    <w:p w:rsidR="00D34D1D" w:rsidRDefault="00CF512F" w:rsidP="00D34D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Журнал «Делаем сами» 2010 год. - №1-24.</w:t>
      </w:r>
      <w:r w:rsidRPr="00CF51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F79ED" w:rsidRDefault="00CF512F" w:rsidP="00D34D1D">
      <w:pPr>
        <w:spacing w:after="0"/>
      </w:pPr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16. Журнал «Девчонки и мальчишки» 2010 год. - №6-12.17. Мир игрушек и поделок. О. В. </w:t>
      </w:r>
      <w:proofErr w:type="spellStart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Парулина</w:t>
      </w:r>
      <w:proofErr w:type="spellEnd"/>
      <w:r w:rsidRPr="00CF51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Москва, 2000.</w:t>
      </w:r>
    </w:p>
    <w:sectPr w:rsidR="002F79ED" w:rsidSect="00CF5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FD5"/>
    <w:multiLevelType w:val="multilevel"/>
    <w:tmpl w:val="98D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3152D"/>
    <w:multiLevelType w:val="multilevel"/>
    <w:tmpl w:val="3C5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1413E"/>
    <w:multiLevelType w:val="multilevel"/>
    <w:tmpl w:val="57DA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0447A"/>
    <w:multiLevelType w:val="multilevel"/>
    <w:tmpl w:val="9C08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4E5"/>
    <w:multiLevelType w:val="multilevel"/>
    <w:tmpl w:val="D9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C7469"/>
    <w:multiLevelType w:val="multilevel"/>
    <w:tmpl w:val="6E9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23A34"/>
    <w:multiLevelType w:val="multilevel"/>
    <w:tmpl w:val="582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F1FF1"/>
    <w:multiLevelType w:val="multilevel"/>
    <w:tmpl w:val="150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F150B"/>
    <w:multiLevelType w:val="multilevel"/>
    <w:tmpl w:val="12C4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55918"/>
    <w:multiLevelType w:val="multilevel"/>
    <w:tmpl w:val="76A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12F"/>
    <w:rsid w:val="000E390C"/>
    <w:rsid w:val="001466D9"/>
    <w:rsid w:val="001D77E8"/>
    <w:rsid w:val="002F79ED"/>
    <w:rsid w:val="00484BF6"/>
    <w:rsid w:val="00493698"/>
    <w:rsid w:val="00565FB8"/>
    <w:rsid w:val="005E497E"/>
    <w:rsid w:val="006251A2"/>
    <w:rsid w:val="00657443"/>
    <w:rsid w:val="007D535A"/>
    <w:rsid w:val="00836289"/>
    <w:rsid w:val="00884D91"/>
    <w:rsid w:val="008912AF"/>
    <w:rsid w:val="009D3957"/>
    <w:rsid w:val="009D5F17"/>
    <w:rsid w:val="00B47E57"/>
    <w:rsid w:val="00B6760D"/>
    <w:rsid w:val="00C26686"/>
    <w:rsid w:val="00CF512F"/>
    <w:rsid w:val="00D34D1D"/>
    <w:rsid w:val="00D91470"/>
    <w:rsid w:val="00DF74E6"/>
    <w:rsid w:val="00EE67BD"/>
    <w:rsid w:val="00F04A82"/>
    <w:rsid w:val="00F96CCC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2018-09-25T12:34:00Z</dcterms:created>
  <dcterms:modified xsi:type="dcterms:W3CDTF">2020-11-24T12:01:00Z</dcterms:modified>
</cp:coreProperties>
</file>