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3F" w:rsidRPr="001A60A1" w:rsidRDefault="001A60A1">
      <w:pPr>
        <w:spacing w:after="0" w:line="408" w:lineRule="auto"/>
        <w:ind w:left="120"/>
        <w:jc w:val="center"/>
        <w:rPr>
          <w:lang w:val="ru-RU"/>
        </w:rPr>
      </w:pPr>
      <w:bookmarkStart w:id="0" w:name="block-3019295"/>
      <w:r w:rsidRPr="001A60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203F" w:rsidRPr="001A60A1" w:rsidRDefault="001A60A1">
      <w:pPr>
        <w:spacing w:after="0" w:line="408" w:lineRule="auto"/>
        <w:ind w:left="120"/>
        <w:jc w:val="center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1A60A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КАЛУЖСКОЙ ОБЛАСТИ </w:t>
      </w:r>
      <w:bookmarkEnd w:id="1"/>
      <w:r w:rsidRPr="001A60A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A203F" w:rsidRPr="001A60A1" w:rsidRDefault="001A60A1">
      <w:pPr>
        <w:spacing w:after="0" w:line="408" w:lineRule="auto"/>
        <w:ind w:left="120"/>
        <w:jc w:val="center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1A60A1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</w:t>
      </w:r>
      <w:proofErr w:type="spellStart"/>
      <w:r w:rsidRPr="001A60A1">
        <w:rPr>
          <w:rFonts w:ascii="Times New Roman" w:hAnsi="Times New Roman"/>
          <w:b/>
          <w:color w:val="000000"/>
          <w:sz w:val="28"/>
          <w:lang w:val="ru-RU"/>
        </w:rPr>
        <w:t>Думиничский</w:t>
      </w:r>
      <w:proofErr w:type="spellEnd"/>
      <w:r w:rsidRPr="001A60A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1A60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60A1">
        <w:rPr>
          <w:rFonts w:ascii="Times New Roman" w:hAnsi="Times New Roman"/>
          <w:color w:val="000000"/>
          <w:sz w:val="28"/>
          <w:lang w:val="ru-RU"/>
        </w:rPr>
        <w:t>​</w:t>
      </w:r>
    </w:p>
    <w:p w:rsidR="00CA203F" w:rsidRDefault="001A60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Паликская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</w:t>
      </w:r>
    </w:p>
    <w:p w:rsidR="00CA203F" w:rsidRDefault="00CA203F">
      <w:pPr>
        <w:spacing w:after="0"/>
        <w:ind w:left="120"/>
      </w:pPr>
    </w:p>
    <w:p w:rsidR="00CA203F" w:rsidRDefault="00CA203F">
      <w:pPr>
        <w:spacing w:after="0"/>
        <w:ind w:left="120"/>
      </w:pPr>
    </w:p>
    <w:p w:rsidR="00CA203F" w:rsidRDefault="00CA203F">
      <w:pPr>
        <w:spacing w:after="0"/>
        <w:ind w:left="120"/>
      </w:pPr>
    </w:p>
    <w:p w:rsidR="00CA203F" w:rsidRDefault="00CA203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A60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A60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60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60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A60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60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Шалыгина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Ю.А.</w:t>
            </w:r>
          </w:p>
          <w:p w:rsidR="000E6D86" w:rsidRDefault="001A60A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60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203F" w:rsidRDefault="00CA203F">
      <w:pPr>
        <w:spacing w:after="0"/>
        <w:ind w:left="120"/>
      </w:pPr>
    </w:p>
    <w:p w:rsidR="00CA203F" w:rsidRDefault="001A60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A203F" w:rsidRDefault="00CA203F">
      <w:pPr>
        <w:spacing w:after="0"/>
        <w:ind w:left="120"/>
      </w:pPr>
    </w:p>
    <w:p w:rsidR="00CA203F" w:rsidRDefault="00CA203F">
      <w:pPr>
        <w:spacing w:after="0"/>
        <w:ind w:left="120"/>
      </w:pPr>
    </w:p>
    <w:p w:rsidR="00CA203F" w:rsidRDefault="00CA203F">
      <w:pPr>
        <w:spacing w:after="0"/>
        <w:ind w:left="120"/>
      </w:pPr>
    </w:p>
    <w:p w:rsidR="00CA203F" w:rsidRDefault="001A60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A203F" w:rsidRDefault="001A60A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430828)</w:t>
      </w:r>
    </w:p>
    <w:p w:rsidR="00CA203F" w:rsidRDefault="00CA203F">
      <w:pPr>
        <w:spacing w:after="0"/>
        <w:ind w:left="120"/>
        <w:jc w:val="center"/>
      </w:pPr>
    </w:p>
    <w:p w:rsidR="00CA203F" w:rsidRPr="001A60A1" w:rsidRDefault="001A60A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внеурочной деятельности</w:t>
      </w:r>
      <w:r w:rsidRPr="001A60A1">
        <w:rPr>
          <w:rFonts w:ascii="Times New Roman" w:hAnsi="Times New Roman"/>
          <w:b/>
          <w:color w:val="000000"/>
          <w:sz w:val="28"/>
          <w:lang w:val="ru-RU"/>
        </w:rPr>
        <w:t xml:space="preserve"> «Вероятность и статистика»</w:t>
      </w:r>
    </w:p>
    <w:p w:rsidR="00CA203F" w:rsidRPr="001A60A1" w:rsidRDefault="001A60A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8,</w:t>
      </w:r>
      <w:r w:rsidRPr="001A60A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A203F" w:rsidRPr="001A60A1" w:rsidRDefault="00CA203F">
      <w:pPr>
        <w:spacing w:after="0"/>
        <w:ind w:left="120"/>
        <w:jc w:val="center"/>
        <w:rPr>
          <w:lang w:val="ru-RU"/>
        </w:rPr>
      </w:pPr>
    </w:p>
    <w:p w:rsidR="00CA203F" w:rsidRPr="001A60A1" w:rsidRDefault="00CA203F">
      <w:pPr>
        <w:spacing w:after="0"/>
        <w:ind w:left="120"/>
        <w:jc w:val="center"/>
        <w:rPr>
          <w:lang w:val="ru-RU"/>
        </w:rPr>
      </w:pPr>
    </w:p>
    <w:p w:rsidR="00CA203F" w:rsidRPr="001A60A1" w:rsidRDefault="00CA203F">
      <w:pPr>
        <w:spacing w:after="0"/>
        <w:ind w:left="120"/>
        <w:jc w:val="center"/>
        <w:rPr>
          <w:lang w:val="ru-RU"/>
        </w:rPr>
      </w:pPr>
    </w:p>
    <w:p w:rsidR="00CA203F" w:rsidRPr="001A60A1" w:rsidRDefault="00CA203F">
      <w:pPr>
        <w:spacing w:after="0"/>
        <w:ind w:left="120"/>
        <w:jc w:val="center"/>
        <w:rPr>
          <w:lang w:val="ru-RU"/>
        </w:rPr>
      </w:pPr>
    </w:p>
    <w:p w:rsidR="00CA203F" w:rsidRPr="001A60A1" w:rsidRDefault="00CA203F">
      <w:pPr>
        <w:spacing w:after="0"/>
        <w:ind w:left="120"/>
        <w:jc w:val="center"/>
        <w:rPr>
          <w:lang w:val="ru-RU"/>
        </w:rPr>
      </w:pPr>
    </w:p>
    <w:p w:rsidR="00CA203F" w:rsidRPr="001A60A1" w:rsidRDefault="00CA203F">
      <w:pPr>
        <w:spacing w:after="0"/>
        <w:ind w:left="120"/>
        <w:jc w:val="center"/>
        <w:rPr>
          <w:lang w:val="ru-RU"/>
        </w:rPr>
      </w:pPr>
    </w:p>
    <w:p w:rsidR="00CA203F" w:rsidRPr="001A60A1" w:rsidRDefault="00CA203F">
      <w:pPr>
        <w:spacing w:after="0"/>
        <w:ind w:left="120"/>
        <w:jc w:val="center"/>
        <w:rPr>
          <w:lang w:val="ru-RU"/>
        </w:rPr>
      </w:pPr>
    </w:p>
    <w:p w:rsidR="00CA203F" w:rsidRPr="001A60A1" w:rsidRDefault="00CA203F">
      <w:pPr>
        <w:spacing w:after="0"/>
        <w:ind w:left="120"/>
        <w:jc w:val="center"/>
        <w:rPr>
          <w:lang w:val="ru-RU"/>
        </w:rPr>
      </w:pPr>
    </w:p>
    <w:p w:rsidR="00CA203F" w:rsidRPr="001A60A1" w:rsidRDefault="00CA203F">
      <w:pPr>
        <w:spacing w:after="0"/>
        <w:ind w:left="120"/>
        <w:jc w:val="center"/>
        <w:rPr>
          <w:lang w:val="ru-RU"/>
        </w:rPr>
      </w:pPr>
    </w:p>
    <w:p w:rsidR="00CA203F" w:rsidRPr="001A60A1" w:rsidRDefault="00CA203F">
      <w:pPr>
        <w:spacing w:after="0"/>
        <w:ind w:left="120"/>
        <w:jc w:val="center"/>
        <w:rPr>
          <w:lang w:val="ru-RU"/>
        </w:rPr>
      </w:pPr>
    </w:p>
    <w:p w:rsidR="00CA203F" w:rsidRPr="001A60A1" w:rsidRDefault="00CA203F">
      <w:pPr>
        <w:spacing w:after="0"/>
        <w:ind w:left="120"/>
        <w:jc w:val="center"/>
        <w:rPr>
          <w:lang w:val="ru-RU"/>
        </w:rPr>
      </w:pPr>
    </w:p>
    <w:p w:rsidR="00CA203F" w:rsidRPr="001A60A1" w:rsidRDefault="00CA203F">
      <w:pPr>
        <w:spacing w:after="0"/>
        <w:ind w:left="120"/>
        <w:jc w:val="center"/>
        <w:rPr>
          <w:lang w:val="ru-RU"/>
        </w:rPr>
      </w:pPr>
    </w:p>
    <w:p w:rsidR="00CA203F" w:rsidRPr="001A60A1" w:rsidRDefault="001A60A1">
      <w:pPr>
        <w:spacing w:after="0"/>
        <w:ind w:left="120"/>
        <w:jc w:val="center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​</w:t>
      </w:r>
      <w:r w:rsidRPr="001A60A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A60A1">
        <w:rPr>
          <w:rFonts w:ascii="Times New Roman" w:hAnsi="Times New Roman"/>
          <w:color w:val="000000"/>
          <w:sz w:val="28"/>
          <w:lang w:val="ru-RU"/>
        </w:rPr>
        <w:t>​</w:t>
      </w:r>
    </w:p>
    <w:p w:rsidR="00CA203F" w:rsidRPr="001A60A1" w:rsidRDefault="00CA203F">
      <w:pPr>
        <w:spacing w:after="0"/>
        <w:ind w:left="120"/>
        <w:rPr>
          <w:lang w:val="ru-RU"/>
        </w:rPr>
      </w:pPr>
    </w:p>
    <w:p w:rsidR="00CA203F" w:rsidRPr="001A60A1" w:rsidRDefault="00CA203F">
      <w:pPr>
        <w:rPr>
          <w:lang w:val="ru-RU"/>
        </w:rPr>
        <w:sectPr w:rsidR="00CA203F" w:rsidRPr="001A60A1">
          <w:pgSz w:w="11906" w:h="16383"/>
          <w:pgMar w:top="1134" w:right="850" w:bottom="1134" w:left="1701" w:header="720" w:footer="720" w:gutter="0"/>
          <w:cols w:space="720"/>
        </w:sectPr>
      </w:pPr>
    </w:p>
    <w:p w:rsidR="00CA203F" w:rsidRPr="001A60A1" w:rsidRDefault="001A60A1">
      <w:pPr>
        <w:spacing w:after="0" w:line="264" w:lineRule="auto"/>
        <w:ind w:left="120"/>
        <w:jc w:val="both"/>
        <w:rPr>
          <w:lang w:val="ru-RU"/>
        </w:rPr>
      </w:pPr>
      <w:bookmarkStart w:id="3" w:name="block-3019294"/>
      <w:bookmarkEnd w:id="0"/>
      <w:r w:rsidRPr="001A60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203F" w:rsidRPr="001A60A1" w:rsidRDefault="00CA203F">
      <w:pPr>
        <w:spacing w:after="0" w:line="264" w:lineRule="auto"/>
        <w:ind w:left="120"/>
        <w:jc w:val="both"/>
        <w:rPr>
          <w:lang w:val="ru-RU"/>
        </w:rPr>
      </w:pP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</w:t>
      </w:r>
      <w:r w:rsidRPr="001A60A1">
        <w:rPr>
          <w:rFonts w:ascii="Times New Roman" w:hAnsi="Times New Roman"/>
          <w:color w:val="000000"/>
          <w:sz w:val="28"/>
          <w:lang w:val="ru-RU"/>
        </w:rPr>
        <w:t>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</w:t>
      </w:r>
      <w:r w:rsidRPr="001A60A1">
        <w:rPr>
          <w:rFonts w:ascii="Times New Roman" w:hAnsi="Times New Roman"/>
          <w:color w:val="000000"/>
          <w:sz w:val="28"/>
          <w:lang w:val="ru-RU"/>
        </w:rPr>
        <w:t>стики, такая подготовка важна для продолжения образования и для успешной профессиональной карьеры.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</w:t>
      </w:r>
      <w:r w:rsidRPr="001A60A1">
        <w:rPr>
          <w:rFonts w:ascii="Times New Roman" w:hAnsi="Times New Roman"/>
          <w:color w:val="000000"/>
          <w:sz w:val="28"/>
          <w:lang w:val="ru-RU"/>
        </w:rPr>
        <w:t xml:space="preserve">ии </w:t>
      </w:r>
      <w:proofErr w:type="gramStart"/>
      <w:r w:rsidRPr="001A60A1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1A60A1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60A1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</w:t>
      </w:r>
      <w:r w:rsidRPr="001A60A1">
        <w:rPr>
          <w:rFonts w:ascii="Times New Roman" w:hAnsi="Times New Roman"/>
          <w:color w:val="000000"/>
          <w:sz w:val="28"/>
          <w:lang w:val="ru-RU"/>
        </w:rPr>
        <w:t xml:space="preserve">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</w:t>
      </w:r>
      <w:r w:rsidRPr="001A60A1">
        <w:rPr>
          <w:rFonts w:ascii="Times New Roman" w:hAnsi="Times New Roman"/>
          <w:color w:val="000000"/>
          <w:sz w:val="28"/>
          <w:lang w:val="ru-RU"/>
        </w:rPr>
        <w:t xml:space="preserve">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</w:t>
      </w:r>
      <w:r w:rsidRPr="001A60A1">
        <w:rPr>
          <w:rFonts w:ascii="Times New Roman" w:hAnsi="Times New Roman"/>
          <w:color w:val="000000"/>
          <w:sz w:val="28"/>
          <w:lang w:val="ru-RU"/>
        </w:rPr>
        <w:t xml:space="preserve">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</w:t>
      </w:r>
      <w:r w:rsidRPr="001A60A1">
        <w:rPr>
          <w:rFonts w:ascii="Times New Roman" w:hAnsi="Times New Roman"/>
          <w:color w:val="000000"/>
          <w:sz w:val="28"/>
          <w:lang w:val="ru-RU"/>
        </w:rPr>
        <w:t xml:space="preserve">его исследования, формируется понимание роли статистики как источника социально значимой </w:t>
      </w:r>
      <w:proofErr w:type="gramStart"/>
      <w:r w:rsidRPr="001A60A1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1A60A1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</w:t>
      </w:r>
      <w:r w:rsidRPr="001A60A1">
        <w:rPr>
          <w:rFonts w:ascii="Times New Roman" w:hAnsi="Times New Roman"/>
          <w:color w:val="000000"/>
          <w:sz w:val="28"/>
          <w:lang w:val="ru-RU"/>
        </w:rPr>
        <w:t>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</w:t>
      </w:r>
      <w:r w:rsidRPr="001A60A1">
        <w:rPr>
          <w:rFonts w:ascii="Times New Roman" w:hAnsi="Times New Roman"/>
          <w:color w:val="000000"/>
          <w:sz w:val="28"/>
          <w:lang w:val="ru-RU"/>
        </w:rPr>
        <w:t>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</w:t>
      </w:r>
      <w:r w:rsidRPr="001A60A1">
        <w:rPr>
          <w:rFonts w:ascii="Times New Roman" w:hAnsi="Times New Roman"/>
          <w:color w:val="000000"/>
          <w:sz w:val="28"/>
          <w:lang w:val="ru-RU"/>
        </w:rPr>
        <w:t xml:space="preserve">ания. Работая с данными, обучающиеся учатся считывать и интерпретировать </w:t>
      </w:r>
      <w:r w:rsidRPr="001A60A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</w:t>
      </w:r>
      <w:r w:rsidRPr="001A60A1">
        <w:rPr>
          <w:rFonts w:ascii="Times New Roman" w:hAnsi="Times New Roman"/>
          <w:color w:val="000000"/>
          <w:sz w:val="28"/>
          <w:lang w:val="ru-RU"/>
        </w:rPr>
        <w:t>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</w:t>
      </w:r>
      <w:r w:rsidRPr="001A60A1">
        <w:rPr>
          <w:rFonts w:ascii="Times New Roman" w:hAnsi="Times New Roman"/>
          <w:color w:val="000000"/>
          <w:sz w:val="28"/>
          <w:lang w:val="ru-RU"/>
        </w:rPr>
        <w:t>оделями.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</w:t>
      </w:r>
      <w:r w:rsidRPr="001A60A1">
        <w:rPr>
          <w:rFonts w:ascii="Times New Roman" w:hAnsi="Times New Roman"/>
          <w:color w:val="000000"/>
          <w:sz w:val="28"/>
          <w:lang w:val="ru-RU"/>
        </w:rPr>
        <w:t>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</w:t>
      </w:r>
      <w:r w:rsidRPr="001A60A1">
        <w:rPr>
          <w:rFonts w:ascii="Times New Roman" w:hAnsi="Times New Roman"/>
          <w:color w:val="000000"/>
          <w:sz w:val="28"/>
          <w:lang w:val="ru-RU"/>
        </w:rPr>
        <w:t>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8</w:t>
      </w:r>
      <w:r w:rsidRPr="001A60A1">
        <w:rPr>
          <w:rFonts w:ascii="Times New Roman" w:hAnsi="Times New Roman"/>
          <w:color w:val="000000"/>
          <w:sz w:val="28"/>
          <w:lang w:val="ru-RU"/>
        </w:rPr>
        <w:t>–9 классах изучается учебный курс «Вероятность и статистика», в который входят разделы: «Представ</w:t>
      </w:r>
      <w:r w:rsidRPr="001A60A1">
        <w:rPr>
          <w:rFonts w:ascii="Times New Roman" w:hAnsi="Times New Roman"/>
          <w:color w:val="000000"/>
          <w:sz w:val="28"/>
          <w:lang w:val="ru-RU"/>
        </w:rPr>
        <w:t>ление данных и описательная статистика», «Вероятность», «Элементы комбинаторики», «Введение в теорию графов».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60A1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1A60A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</w:t>
      </w:r>
      <w:r>
        <w:rPr>
          <w:rFonts w:ascii="Times New Roman" w:hAnsi="Times New Roman"/>
          <w:color w:val="000000"/>
          <w:sz w:val="28"/>
          <w:lang w:val="ru-RU"/>
        </w:rPr>
        <w:t>ость и статистика» отводится 68</w:t>
      </w:r>
      <w:r w:rsidRPr="001A60A1">
        <w:rPr>
          <w:rFonts w:ascii="Times New Roman" w:hAnsi="Times New Roman"/>
          <w:color w:val="000000"/>
          <w:sz w:val="28"/>
          <w:lang w:val="ru-RU"/>
        </w:rPr>
        <w:t xml:space="preserve"> часа: </w:t>
      </w:r>
      <w:r w:rsidRPr="001A60A1">
        <w:rPr>
          <w:rFonts w:ascii="Times New Roman" w:hAnsi="Times New Roman"/>
          <w:color w:val="000000"/>
          <w:sz w:val="28"/>
          <w:lang w:val="ru-RU"/>
        </w:rPr>
        <w:t xml:space="preserve">в 8 классе – 34 часа (1 час в </w:t>
      </w:r>
      <w:r w:rsidRPr="001A60A1">
        <w:rPr>
          <w:rFonts w:ascii="Times New Roman" w:hAnsi="Times New Roman"/>
          <w:color w:val="000000"/>
          <w:sz w:val="28"/>
          <w:lang w:val="ru-RU"/>
        </w:rPr>
        <w:t>неделю), в 9 классе – 34 часа (1 час в</w:t>
      </w:r>
      <w:proofErr w:type="gramEnd"/>
      <w:r w:rsidRPr="001A60A1">
        <w:rPr>
          <w:rFonts w:ascii="Times New Roman" w:hAnsi="Times New Roman"/>
          <w:color w:val="000000"/>
          <w:sz w:val="28"/>
          <w:lang w:val="ru-RU"/>
        </w:rPr>
        <w:t xml:space="preserve"> неделю).</w:t>
      </w:r>
      <w:bookmarkEnd w:id="4"/>
      <w:r w:rsidRPr="001A60A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A203F" w:rsidRPr="001A60A1" w:rsidRDefault="00CA203F">
      <w:pPr>
        <w:rPr>
          <w:lang w:val="ru-RU"/>
        </w:rPr>
        <w:sectPr w:rsidR="00CA203F" w:rsidRPr="001A60A1">
          <w:pgSz w:w="11906" w:h="16383"/>
          <w:pgMar w:top="1134" w:right="850" w:bottom="1134" w:left="1701" w:header="720" w:footer="720" w:gutter="0"/>
          <w:cols w:space="720"/>
        </w:sectPr>
      </w:pPr>
    </w:p>
    <w:p w:rsidR="00CA203F" w:rsidRPr="001A60A1" w:rsidRDefault="001A60A1">
      <w:pPr>
        <w:spacing w:after="0" w:line="264" w:lineRule="auto"/>
        <w:ind w:left="120"/>
        <w:jc w:val="both"/>
        <w:rPr>
          <w:lang w:val="ru-RU"/>
        </w:rPr>
      </w:pPr>
      <w:bookmarkStart w:id="5" w:name="block-3019289"/>
      <w:bookmarkEnd w:id="3"/>
      <w:r w:rsidRPr="001A60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A203F" w:rsidRPr="001A60A1" w:rsidRDefault="00CA203F" w:rsidP="001A60A1">
      <w:pPr>
        <w:spacing w:after="0" w:line="264" w:lineRule="auto"/>
        <w:jc w:val="both"/>
        <w:rPr>
          <w:lang w:val="ru-RU"/>
        </w:rPr>
      </w:pPr>
    </w:p>
    <w:p w:rsidR="00CA203F" w:rsidRPr="001A60A1" w:rsidRDefault="001A60A1">
      <w:pPr>
        <w:spacing w:after="0" w:line="264" w:lineRule="auto"/>
        <w:ind w:left="120"/>
        <w:jc w:val="both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A203F" w:rsidRPr="001A60A1" w:rsidRDefault="00CA203F">
      <w:pPr>
        <w:spacing w:after="0" w:line="264" w:lineRule="auto"/>
        <w:ind w:left="120"/>
        <w:jc w:val="both"/>
        <w:rPr>
          <w:lang w:val="ru-RU"/>
        </w:rPr>
      </w:pP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Множество, элемент</w:t>
      </w:r>
      <w:r w:rsidRPr="001A60A1">
        <w:rPr>
          <w:rFonts w:ascii="Times New Roman" w:hAnsi="Times New Roman"/>
          <w:color w:val="000000"/>
          <w:sz w:val="28"/>
          <w:lang w:val="ru-RU"/>
        </w:rPr>
        <w:t xml:space="preserve">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1A60A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A60A1">
        <w:rPr>
          <w:rFonts w:ascii="Times New Roman" w:hAnsi="Times New Roman"/>
          <w:color w:val="000000"/>
          <w:sz w:val="28"/>
          <w:lang w:val="ru-RU"/>
        </w:rPr>
        <w:t>я описания реаль</w:t>
      </w:r>
      <w:r w:rsidRPr="001A60A1">
        <w:rPr>
          <w:rFonts w:ascii="Times New Roman" w:hAnsi="Times New Roman"/>
          <w:color w:val="000000"/>
          <w:sz w:val="28"/>
          <w:lang w:val="ru-RU"/>
        </w:rPr>
        <w:t>ных процессов и явлений, при решении задач.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</w:t>
      </w:r>
      <w:r w:rsidRPr="001A60A1">
        <w:rPr>
          <w:rFonts w:ascii="Times New Roman" w:hAnsi="Times New Roman"/>
          <w:color w:val="000000"/>
          <w:sz w:val="28"/>
          <w:lang w:val="ru-RU"/>
        </w:rPr>
        <w:t>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</w:t>
      </w:r>
      <w:r w:rsidRPr="001A60A1">
        <w:rPr>
          <w:rFonts w:ascii="Times New Roman" w:hAnsi="Times New Roman"/>
          <w:color w:val="000000"/>
          <w:sz w:val="28"/>
          <w:lang w:val="ru-RU"/>
        </w:rPr>
        <w:t>вило умножения. Решение задач с помощью графов.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</w:t>
      </w:r>
      <w:r w:rsidRPr="001A60A1">
        <w:rPr>
          <w:rFonts w:ascii="Times New Roman" w:hAnsi="Times New Roman"/>
          <w:color w:val="000000"/>
          <w:sz w:val="28"/>
          <w:lang w:val="ru-RU"/>
        </w:rPr>
        <w:t>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CA203F" w:rsidRPr="001A60A1" w:rsidRDefault="001A60A1">
      <w:pPr>
        <w:spacing w:after="0" w:line="264" w:lineRule="auto"/>
        <w:ind w:left="120"/>
        <w:jc w:val="both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A203F" w:rsidRPr="001A60A1" w:rsidRDefault="00CA203F">
      <w:pPr>
        <w:spacing w:after="0" w:line="264" w:lineRule="auto"/>
        <w:ind w:left="120"/>
        <w:jc w:val="both"/>
        <w:rPr>
          <w:lang w:val="ru-RU"/>
        </w:rPr>
      </w:pP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</w:t>
      </w:r>
      <w:r w:rsidRPr="001A60A1">
        <w:rPr>
          <w:rFonts w:ascii="Times New Roman" w:hAnsi="Times New Roman"/>
          <w:color w:val="000000"/>
          <w:sz w:val="28"/>
          <w:lang w:val="ru-RU"/>
        </w:rPr>
        <w:t>иков по реальным данным.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Ис</w:t>
      </w:r>
      <w:r w:rsidRPr="001A60A1">
        <w:rPr>
          <w:rFonts w:ascii="Times New Roman" w:hAnsi="Times New Roman"/>
          <w:color w:val="000000"/>
          <w:sz w:val="28"/>
          <w:lang w:val="ru-RU"/>
        </w:rPr>
        <w:t>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</w:t>
      </w:r>
      <w:r w:rsidRPr="001A60A1">
        <w:rPr>
          <w:rFonts w:ascii="Times New Roman" w:hAnsi="Times New Roman"/>
          <w:color w:val="000000"/>
          <w:sz w:val="28"/>
          <w:lang w:val="ru-RU"/>
        </w:rPr>
        <w:t xml:space="preserve">как теоретического среднего значения величины. Математическое ожидание и </w:t>
      </w:r>
      <w:r w:rsidRPr="001A60A1">
        <w:rPr>
          <w:rFonts w:ascii="Times New Roman" w:hAnsi="Times New Roman"/>
          <w:color w:val="000000"/>
          <w:sz w:val="28"/>
          <w:lang w:val="ru-RU"/>
        </w:rPr>
        <w:lastRenderedPageBreak/>
        <w:t>дисперсия случайной величины «число успехов в серии испытаний Бернулли».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 xml:space="preserve">Понятие о законе больших чисел. Измерение вероятностей с помощью частот. Роль и значение закона больших чисел </w:t>
      </w:r>
      <w:r w:rsidRPr="001A60A1">
        <w:rPr>
          <w:rFonts w:ascii="Times New Roman" w:hAnsi="Times New Roman"/>
          <w:color w:val="000000"/>
          <w:sz w:val="28"/>
          <w:lang w:val="ru-RU"/>
        </w:rPr>
        <w:t>в природе и обществе.</w:t>
      </w:r>
    </w:p>
    <w:p w:rsidR="00CA203F" w:rsidRPr="001A60A1" w:rsidRDefault="00CA203F">
      <w:pPr>
        <w:rPr>
          <w:lang w:val="ru-RU"/>
        </w:rPr>
        <w:sectPr w:rsidR="00CA203F" w:rsidRPr="001A60A1">
          <w:pgSz w:w="11906" w:h="16383"/>
          <w:pgMar w:top="1134" w:right="850" w:bottom="1134" w:left="1701" w:header="720" w:footer="720" w:gutter="0"/>
          <w:cols w:space="720"/>
        </w:sectPr>
      </w:pPr>
    </w:p>
    <w:p w:rsidR="00CA203F" w:rsidRPr="001A60A1" w:rsidRDefault="001A60A1">
      <w:pPr>
        <w:spacing w:after="0" w:line="264" w:lineRule="auto"/>
        <w:ind w:left="120"/>
        <w:jc w:val="both"/>
        <w:rPr>
          <w:lang w:val="ru-RU"/>
        </w:rPr>
      </w:pPr>
      <w:bookmarkStart w:id="6" w:name="block-3019290"/>
      <w:bookmarkEnd w:id="5"/>
      <w:r w:rsidRPr="001A60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A203F" w:rsidRPr="001A60A1" w:rsidRDefault="00CA203F">
      <w:pPr>
        <w:spacing w:after="0" w:line="264" w:lineRule="auto"/>
        <w:ind w:left="120"/>
        <w:jc w:val="both"/>
        <w:rPr>
          <w:lang w:val="ru-RU"/>
        </w:rPr>
      </w:pPr>
    </w:p>
    <w:p w:rsidR="00CA203F" w:rsidRPr="001A60A1" w:rsidRDefault="001A60A1">
      <w:pPr>
        <w:spacing w:after="0" w:line="264" w:lineRule="auto"/>
        <w:ind w:left="120"/>
        <w:jc w:val="both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203F" w:rsidRPr="001A60A1" w:rsidRDefault="00CA203F">
      <w:pPr>
        <w:spacing w:after="0" w:line="264" w:lineRule="auto"/>
        <w:ind w:left="120"/>
        <w:jc w:val="both"/>
        <w:rPr>
          <w:lang w:val="ru-RU"/>
        </w:rPr>
      </w:pP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A60A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</w:t>
      </w:r>
      <w:r w:rsidRPr="001A60A1">
        <w:rPr>
          <w:rFonts w:ascii="Times New Roman" w:hAnsi="Times New Roman"/>
          <w:color w:val="000000"/>
          <w:sz w:val="28"/>
          <w:lang w:val="ru-RU"/>
        </w:rPr>
        <w:t>» характеризуются: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</w:t>
      </w:r>
      <w:r w:rsidRPr="001A60A1">
        <w:rPr>
          <w:rFonts w:ascii="Times New Roman" w:hAnsi="Times New Roman"/>
          <w:color w:val="000000"/>
          <w:sz w:val="28"/>
          <w:lang w:val="ru-RU"/>
        </w:rPr>
        <w:t>ах и прикладных сферах;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</w:t>
      </w:r>
      <w:r w:rsidRPr="001A60A1">
        <w:rPr>
          <w:rFonts w:ascii="Times New Roman" w:hAnsi="Times New Roman"/>
          <w:color w:val="000000"/>
          <w:sz w:val="28"/>
          <w:lang w:val="ru-RU"/>
        </w:rPr>
        <w:t>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установкой на активное уч</w:t>
      </w:r>
      <w:r w:rsidRPr="001A60A1">
        <w:rPr>
          <w:rFonts w:ascii="Times New Roman" w:hAnsi="Times New Roman"/>
          <w:color w:val="000000"/>
          <w:sz w:val="28"/>
          <w:lang w:val="ru-RU"/>
        </w:rPr>
        <w:t>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</w:t>
      </w:r>
      <w:r w:rsidRPr="001A60A1">
        <w:rPr>
          <w:rFonts w:ascii="Times New Roman" w:hAnsi="Times New Roman"/>
          <w:color w:val="000000"/>
          <w:sz w:val="28"/>
          <w:lang w:val="ru-RU"/>
        </w:rPr>
        <w:t>льной траектории образования и жизненных планов с учётом личных интересов и общественных потребностей;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</w:t>
      </w:r>
      <w:r w:rsidRPr="001A60A1">
        <w:rPr>
          <w:rFonts w:ascii="Times New Roman" w:hAnsi="Times New Roman"/>
          <w:color w:val="000000"/>
          <w:sz w:val="28"/>
          <w:lang w:val="ru-RU"/>
        </w:rPr>
        <w:t>математические закономерности в искусстве;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</w:t>
      </w:r>
      <w:r w:rsidRPr="001A60A1">
        <w:rPr>
          <w:rFonts w:ascii="Times New Roman" w:hAnsi="Times New Roman"/>
          <w:color w:val="000000"/>
          <w:sz w:val="28"/>
          <w:lang w:val="ru-RU"/>
        </w:rPr>
        <w:t>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</w:t>
      </w:r>
      <w:r w:rsidRPr="001A60A1">
        <w:rPr>
          <w:rFonts w:ascii="Times New Roman" w:hAnsi="Times New Roman"/>
          <w:b/>
          <w:color w:val="000000"/>
          <w:sz w:val="28"/>
          <w:lang w:val="ru-RU"/>
        </w:rPr>
        <w:t>е, формирование культуры здоровья и эмоционального благополучия: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</w:t>
      </w:r>
      <w:r w:rsidRPr="001A60A1">
        <w:rPr>
          <w:rFonts w:ascii="Times New Roman" w:hAnsi="Times New Roman"/>
          <w:color w:val="000000"/>
          <w:sz w:val="28"/>
          <w:lang w:val="ru-RU"/>
        </w:rPr>
        <w:t xml:space="preserve">ность), </w:t>
      </w:r>
      <w:proofErr w:type="spellStart"/>
      <w:r w:rsidRPr="001A60A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A60A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</w:t>
      </w:r>
      <w:r w:rsidRPr="001A60A1">
        <w:rPr>
          <w:rFonts w:ascii="Times New Roman" w:hAnsi="Times New Roman"/>
          <w:color w:val="000000"/>
          <w:sz w:val="28"/>
          <w:lang w:val="ru-RU"/>
        </w:rPr>
        <w:t>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</w:t>
      </w:r>
      <w:r w:rsidRPr="001A60A1">
        <w:rPr>
          <w:rFonts w:ascii="Times New Roman" w:hAnsi="Times New Roman"/>
          <w:color w:val="000000"/>
          <w:sz w:val="28"/>
          <w:lang w:val="ru-RU"/>
        </w:rPr>
        <w:t>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</w:t>
      </w:r>
      <w:r w:rsidRPr="001A60A1">
        <w:rPr>
          <w:rFonts w:ascii="Times New Roman" w:hAnsi="Times New Roman"/>
          <w:color w:val="000000"/>
          <w:sz w:val="28"/>
          <w:lang w:val="ru-RU"/>
        </w:rPr>
        <w:t>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</w:t>
      </w:r>
      <w:r w:rsidRPr="001A60A1">
        <w:rPr>
          <w:rFonts w:ascii="Times New Roman" w:hAnsi="Times New Roman"/>
          <w:color w:val="000000"/>
          <w:sz w:val="28"/>
          <w:lang w:val="ru-RU"/>
        </w:rPr>
        <w:t>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A203F" w:rsidRPr="001A60A1" w:rsidRDefault="001A60A1">
      <w:pPr>
        <w:spacing w:after="0" w:line="264" w:lineRule="auto"/>
        <w:ind w:left="120"/>
        <w:jc w:val="both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203F" w:rsidRPr="001A60A1" w:rsidRDefault="00CA203F">
      <w:pPr>
        <w:spacing w:after="0" w:line="264" w:lineRule="auto"/>
        <w:ind w:left="120"/>
        <w:jc w:val="both"/>
        <w:rPr>
          <w:lang w:val="ru-RU"/>
        </w:rPr>
      </w:pPr>
    </w:p>
    <w:p w:rsidR="00CA203F" w:rsidRPr="001A60A1" w:rsidRDefault="001A60A1">
      <w:pPr>
        <w:spacing w:after="0" w:line="264" w:lineRule="auto"/>
        <w:ind w:left="120"/>
        <w:jc w:val="both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A203F" w:rsidRPr="001A60A1" w:rsidRDefault="00CA203F">
      <w:pPr>
        <w:spacing w:after="0" w:line="264" w:lineRule="auto"/>
        <w:ind w:left="120"/>
        <w:jc w:val="both"/>
        <w:rPr>
          <w:lang w:val="ru-RU"/>
        </w:rPr>
      </w:pPr>
    </w:p>
    <w:p w:rsidR="00CA203F" w:rsidRDefault="001A60A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203F" w:rsidRPr="001A60A1" w:rsidRDefault="001A60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1A60A1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:rsidR="00CA203F" w:rsidRPr="001A60A1" w:rsidRDefault="001A60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A203F" w:rsidRPr="001A60A1" w:rsidRDefault="001A60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 w:rsidRPr="001A60A1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:rsidR="00CA203F" w:rsidRPr="001A60A1" w:rsidRDefault="001A60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A203F" w:rsidRPr="001A60A1" w:rsidRDefault="001A60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</w:t>
      </w:r>
      <w:r w:rsidRPr="001A60A1">
        <w:rPr>
          <w:rFonts w:ascii="Times New Roman" w:hAnsi="Times New Roman"/>
          <w:color w:val="000000"/>
          <w:sz w:val="28"/>
          <w:lang w:val="ru-RU"/>
        </w:rPr>
        <w:t xml:space="preserve">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A60A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A60A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A203F" w:rsidRPr="001A60A1" w:rsidRDefault="001A60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</w:t>
      </w:r>
      <w:r w:rsidRPr="001A60A1">
        <w:rPr>
          <w:rFonts w:ascii="Times New Roman" w:hAnsi="Times New Roman"/>
          <w:color w:val="000000"/>
          <w:sz w:val="28"/>
          <w:lang w:val="ru-RU"/>
        </w:rPr>
        <w:t>ирать наиболее подходящий с учётом самостоятельно выделенных критериев).</w:t>
      </w:r>
    </w:p>
    <w:p w:rsidR="00CA203F" w:rsidRDefault="001A60A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A203F" w:rsidRPr="001A60A1" w:rsidRDefault="001A60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1A60A1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позицию, мнение;</w:t>
      </w:r>
    </w:p>
    <w:p w:rsidR="00CA203F" w:rsidRPr="001A60A1" w:rsidRDefault="001A60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 w:rsidRPr="001A60A1">
        <w:rPr>
          <w:rFonts w:ascii="Times New Roman" w:hAnsi="Times New Roman"/>
          <w:color w:val="000000"/>
          <w:sz w:val="28"/>
          <w:lang w:val="ru-RU"/>
        </w:rPr>
        <w:t>ду собой;</w:t>
      </w:r>
    </w:p>
    <w:p w:rsidR="00CA203F" w:rsidRPr="001A60A1" w:rsidRDefault="001A60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A203F" w:rsidRPr="001A60A1" w:rsidRDefault="001A60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</w:t>
      </w:r>
      <w:r w:rsidRPr="001A60A1">
        <w:rPr>
          <w:rFonts w:ascii="Times New Roman" w:hAnsi="Times New Roman"/>
          <w:color w:val="000000"/>
          <w:sz w:val="28"/>
          <w:lang w:val="ru-RU"/>
        </w:rPr>
        <w:t xml:space="preserve"> о его развитии в новых условиях.</w:t>
      </w:r>
    </w:p>
    <w:p w:rsidR="00CA203F" w:rsidRDefault="001A60A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203F" w:rsidRPr="001A60A1" w:rsidRDefault="001A60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A203F" w:rsidRPr="001A60A1" w:rsidRDefault="001A60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</w:t>
      </w:r>
      <w:r w:rsidRPr="001A60A1">
        <w:rPr>
          <w:rFonts w:ascii="Times New Roman" w:hAnsi="Times New Roman"/>
          <w:color w:val="000000"/>
          <w:sz w:val="28"/>
          <w:lang w:val="ru-RU"/>
        </w:rPr>
        <w:t>я;</w:t>
      </w:r>
    </w:p>
    <w:p w:rsidR="00CA203F" w:rsidRPr="001A60A1" w:rsidRDefault="001A60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A203F" w:rsidRPr="001A60A1" w:rsidRDefault="001A60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A203F" w:rsidRDefault="001A60A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</w:t>
      </w:r>
      <w:r>
        <w:rPr>
          <w:rFonts w:ascii="Times New Roman" w:hAnsi="Times New Roman"/>
          <w:b/>
          <w:color w:val="000000"/>
          <w:sz w:val="28"/>
        </w:rPr>
        <w:t>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203F" w:rsidRPr="001A60A1" w:rsidRDefault="001A60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A60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</w:t>
      </w:r>
      <w:r w:rsidRPr="001A60A1">
        <w:rPr>
          <w:rFonts w:ascii="Times New Roman" w:hAnsi="Times New Roman"/>
          <w:color w:val="000000"/>
          <w:sz w:val="28"/>
          <w:lang w:val="ru-RU"/>
        </w:rPr>
        <w:t>полученный результат;</w:t>
      </w:r>
    </w:p>
    <w:p w:rsidR="00CA203F" w:rsidRPr="001A60A1" w:rsidRDefault="001A60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</w:t>
      </w:r>
      <w:r w:rsidRPr="001A60A1">
        <w:rPr>
          <w:rFonts w:ascii="Times New Roman" w:hAnsi="Times New Roman"/>
          <w:color w:val="000000"/>
          <w:sz w:val="28"/>
          <w:lang w:val="ru-RU"/>
        </w:rPr>
        <w:t>ство позиций, в корректной форме формулировать разногласия, свои возражения;</w:t>
      </w:r>
    </w:p>
    <w:p w:rsidR="00CA203F" w:rsidRPr="001A60A1" w:rsidRDefault="001A60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A203F" w:rsidRPr="001A60A1" w:rsidRDefault="001A60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понима</w:t>
      </w:r>
      <w:r w:rsidRPr="001A60A1">
        <w:rPr>
          <w:rFonts w:ascii="Times New Roman" w:hAnsi="Times New Roman"/>
          <w:color w:val="000000"/>
          <w:sz w:val="28"/>
          <w:lang w:val="ru-RU"/>
        </w:rPr>
        <w:t xml:space="preserve">ть и использовать преимущества командной и индивидуальной работы при решении учебных математических задач; </w:t>
      </w:r>
    </w:p>
    <w:p w:rsidR="00CA203F" w:rsidRPr="001A60A1" w:rsidRDefault="001A60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</w:t>
      </w:r>
      <w:r w:rsidRPr="001A60A1">
        <w:rPr>
          <w:rFonts w:ascii="Times New Roman" w:hAnsi="Times New Roman"/>
          <w:color w:val="000000"/>
          <w:sz w:val="28"/>
          <w:lang w:val="ru-RU"/>
        </w:rPr>
        <w:t>льтат работы, обобщать мнения нескольких людей;</w:t>
      </w:r>
    </w:p>
    <w:p w:rsidR="00CA203F" w:rsidRPr="001A60A1" w:rsidRDefault="001A60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</w:t>
      </w:r>
      <w:r w:rsidRPr="001A60A1">
        <w:rPr>
          <w:rFonts w:ascii="Times New Roman" w:hAnsi="Times New Roman"/>
          <w:color w:val="000000"/>
          <w:sz w:val="28"/>
          <w:lang w:val="ru-RU"/>
        </w:rPr>
        <w:t>лада в общий продукт по критериям, сформулированным участниками взаимодействия.</w:t>
      </w:r>
    </w:p>
    <w:p w:rsidR="00CA203F" w:rsidRPr="001A60A1" w:rsidRDefault="00CA203F">
      <w:pPr>
        <w:spacing w:after="0" w:line="264" w:lineRule="auto"/>
        <w:ind w:left="120"/>
        <w:jc w:val="both"/>
        <w:rPr>
          <w:lang w:val="ru-RU"/>
        </w:rPr>
      </w:pPr>
    </w:p>
    <w:p w:rsidR="00CA203F" w:rsidRPr="001A60A1" w:rsidRDefault="001A60A1">
      <w:pPr>
        <w:spacing w:after="0" w:line="264" w:lineRule="auto"/>
        <w:ind w:left="120"/>
        <w:jc w:val="both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A203F" w:rsidRPr="001A60A1" w:rsidRDefault="00CA203F">
      <w:pPr>
        <w:spacing w:after="0" w:line="264" w:lineRule="auto"/>
        <w:ind w:left="120"/>
        <w:jc w:val="both"/>
        <w:rPr>
          <w:lang w:val="ru-RU"/>
        </w:rPr>
      </w:pPr>
    </w:p>
    <w:p w:rsidR="00CA203F" w:rsidRPr="001A60A1" w:rsidRDefault="001A60A1">
      <w:pPr>
        <w:spacing w:after="0" w:line="264" w:lineRule="auto"/>
        <w:ind w:left="120"/>
        <w:jc w:val="both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A203F" w:rsidRPr="001A60A1" w:rsidRDefault="001A60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</w:t>
      </w:r>
      <w:r w:rsidRPr="001A60A1">
        <w:rPr>
          <w:rFonts w:ascii="Times New Roman" w:hAnsi="Times New Roman"/>
          <w:color w:val="000000"/>
          <w:sz w:val="28"/>
          <w:lang w:val="ru-RU"/>
        </w:rPr>
        <w:t>ся ресурсов и собственных возможностей, аргументировать и корректировать варианты решений с учётом новой информации.</w:t>
      </w:r>
    </w:p>
    <w:p w:rsidR="00CA203F" w:rsidRDefault="001A60A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203F" w:rsidRPr="001A60A1" w:rsidRDefault="001A60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A203F" w:rsidRPr="001A60A1" w:rsidRDefault="001A60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пр</w:t>
      </w:r>
      <w:r w:rsidRPr="001A60A1">
        <w:rPr>
          <w:rFonts w:ascii="Times New Roman" w:hAnsi="Times New Roman"/>
          <w:color w:val="000000"/>
          <w:sz w:val="28"/>
          <w:lang w:val="ru-RU"/>
        </w:rPr>
        <w:t>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A203F" w:rsidRPr="001A60A1" w:rsidRDefault="001A60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</w:t>
      </w:r>
      <w:r w:rsidRPr="001A60A1">
        <w:rPr>
          <w:rFonts w:ascii="Times New Roman" w:hAnsi="Times New Roman"/>
          <w:color w:val="000000"/>
          <w:sz w:val="28"/>
          <w:lang w:val="ru-RU"/>
        </w:rPr>
        <w:t xml:space="preserve">ь причины достижения или </w:t>
      </w:r>
      <w:proofErr w:type="spellStart"/>
      <w:r w:rsidRPr="001A60A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A60A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A203F" w:rsidRPr="001A60A1" w:rsidRDefault="00CA203F">
      <w:pPr>
        <w:spacing w:after="0" w:line="264" w:lineRule="auto"/>
        <w:ind w:left="120"/>
        <w:jc w:val="both"/>
        <w:rPr>
          <w:lang w:val="ru-RU"/>
        </w:rPr>
      </w:pPr>
    </w:p>
    <w:p w:rsidR="00CA203F" w:rsidRPr="001A60A1" w:rsidRDefault="001A60A1">
      <w:pPr>
        <w:spacing w:after="0" w:line="264" w:lineRule="auto"/>
        <w:ind w:left="120"/>
        <w:jc w:val="both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203F" w:rsidRPr="001A60A1" w:rsidRDefault="00CA203F">
      <w:pPr>
        <w:spacing w:after="0" w:line="264" w:lineRule="auto"/>
        <w:ind w:left="120"/>
        <w:jc w:val="both"/>
        <w:rPr>
          <w:lang w:val="ru-RU"/>
        </w:rPr>
      </w:pP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1A60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60A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A60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60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A60A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Описывать дан</w:t>
      </w:r>
      <w:r w:rsidRPr="001A60A1">
        <w:rPr>
          <w:rFonts w:ascii="Times New Roman" w:hAnsi="Times New Roman"/>
          <w:color w:val="000000"/>
          <w:sz w:val="28"/>
          <w:lang w:val="ru-RU"/>
        </w:rPr>
        <w:t>ные с помощью статистических показателей: средних значений и мер рассеивания (размах, дисперсия и стандартное отклонение).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Находить вероятности случайн</w:t>
      </w:r>
      <w:r w:rsidRPr="001A60A1">
        <w:rPr>
          <w:rFonts w:ascii="Times New Roman" w:hAnsi="Times New Roman"/>
          <w:color w:val="000000"/>
          <w:sz w:val="28"/>
          <w:lang w:val="ru-RU"/>
        </w:rPr>
        <w:t>ых событий в опытах, зная вероятности элементарных событий, в том числе в опытах с равновозможными элементарными событиями.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60A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</w:t>
      </w:r>
      <w:r w:rsidRPr="001A60A1">
        <w:rPr>
          <w:rFonts w:ascii="Times New Roman" w:hAnsi="Times New Roman"/>
          <w:color w:val="000000"/>
          <w:sz w:val="28"/>
          <w:lang w:val="ru-RU"/>
        </w:rPr>
        <w:t>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</w:t>
      </w:r>
      <w:r w:rsidRPr="001A60A1">
        <w:rPr>
          <w:rFonts w:ascii="Times New Roman" w:hAnsi="Times New Roman"/>
          <w:color w:val="000000"/>
          <w:sz w:val="28"/>
          <w:lang w:val="ru-RU"/>
        </w:rPr>
        <w:t>м числе при решении задач из других учебных предметов и курсов.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60A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A60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60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A60A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</w:t>
      </w:r>
      <w:r w:rsidRPr="001A60A1">
        <w:rPr>
          <w:rFonts w:ascii="Times New Roman" w:hAnsi="Times New Roman"/>
          <w:color w:val="000000"/>
          <w:sz w:val="28"/>
          <w:lang w:val="ru-RU"/>
        </w:rPr>
        <w:t>, представлять данные в виде таблиц, диаграмм, графиков.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</w:t>
      </w:r>
      <w:r w:rsidRPr="001A60A1">
        <w:rPr>
          <w:rFonts w:ascii="Times New Roman" w:hAnsi="Times New Roman"/>
          <w:color w:val="000000"/>
          <w:sz w:val="28"/>
          <w:lang w:val="ru-RU"/>
        </w:rPr>
        <w:t>начения и меры рассеивания.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 xml:space="preserve">Находить вероятности случайных событий в изученных опытах, в том числе в опытах с равновозможными элементарными </w:t>
      </w:r>
      <w:r w:rsidRPr="001A60A1">
        <w:rPr>
          <w:rFonts w:ascii="Times New Roman" w:hAnsi="Times New Roman"/>
          <w:color w:val="000000"/>
          <w:sz w:val="28"/>
          <w:lang w:val="ru-RU"/>
        </w:rPr>
        <w:t>событиями, в сериях испытаний до первого успеха, в сериях испытаний Бернулли.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A203F" w:rsidRPr="001A60A1" w:rsidRDefault="001A60A1">
      <w:pPr>
        <w:spacing w:after="0" w:line="264" w:lineRule="auto"/>
        <w:ind w:firstLine="600"/>
        <w:jc w:val="both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</w:t>
      </w:r>
      <w:r w:rsidRPr="001A60A1">
        <w:rPr>
          <w:rFonts w:ascii="Times New Roman" w:hAnsi="Times New Roman"/>
          <w:color w:val="000000"/>
          <w:sz w:val="28"/>
          <w:lang w:val="ru-RU"/>
        </w:rPr>
        <w:t>оли закона больших чисел в природе и обществе.</w:t>
      </w:r>
    </w:p>
    <w:p w:rsidR="00CA203F" w:rsidRPr="001A60A1" w:rsidRDefault="00CA203F">
      <w:pPr>
        <w:rPr>
          <w:lang w:val="ru-RU"/>
        </w:rPr>
        <w:sectPr w:rsidR="00CA203F" w:rsidRPr="001A60A1">
          <w:pgSz w:w="11906" w:h="16383"/>
          <w:pgMar w:top="1134" w:right="850" w:bottom="1134" w:left="1701" w:header="720" w:footer="720" w:gutter="0"/>
          <w:cols w:space="720"/>
        </w:sectPr>
      </w:pPr>
    </w:p>
    <w:p w:rsidR="00CA203F" w:rsidRDefault="001A60A1">
      <w:pPr>
        <w:spacing w:after="0"/>
        <w:ind w:left="120"/>
      </w:pPr>
      <w:bookmarkStart w:id="8" w:name="block-3019291"/>
      <w:bookmarkEnd w:id="6"/>
      <w:r w:rsidRPr="001A60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203F" w:rsidRPr="001A60A1" w:rsidRDefault="001A60A1" w:rsidP="001A60A1">
      <w:pPr>
        <w:spacing w:after="0"/>
        <w:ind w:left="120"/>
        <w:rPr>
          <w:lang w:val="ru-RU"/>
        </w:rPr>
        <w:sectPr w:rsidR="00CA203F" w:rsidRPr="001A60A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A203F" w:rsidRDefault="001A60A1" w:rsidP="001A60A1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CA20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</w:tr>
      <w:tr w:rsidR="00CA2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03F" w:rsidRDefault="00CA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03F" w:rsidRDefault="00CA20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03F" w:rsidRDefault="00CA203F"/>
        </w:tc>
      </w:tr>
      <w:tr w:rsidR="00CA203F" w:rsidRPr="001A6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03F" w:rsidRDefault="00CA203F"/>
        </w:tc>
      </w:tr>
    </w:tbl>
    <w:p w:rsidR="00CA203F" w:rsidRDefault="00CA203F">
      <w:pPr>
        <w:sectPr w:rsidR="00CA2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03F" w:rsidRDefault="001A6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CA20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</w:tr>
      <w:tr w:rsidR="00CA2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03F" w:rsidRDefault="00CA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03F" w:rsidRDefault="00CA20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03F" w:rsidRDefault="00CA203F"/>
        </w:tc>
      </w:tr>
      <w:tr w:rsidR="00CA203F" w:rsidRPr="001A6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A2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203F" w:rsidRDefault="00CA203F"/>
        </w:tc>
      </w:tr>
    </w:tbl>
    <w:p w:rsidR="00CA203F" w:rsidRDefault="00CA203F">
      <w:pPr>
        <w:sectPr w:rsidR="00CA2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03F" w:rsidRDefault="00CA203F">
      <w:pPr>
        <w:sectPr w:rsidR="00CA2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03F" w:rsidRPr="001A60A1" w:rsidRDefault="001A60A1" w:rsidP="001A60A1">
      <w:pPr>
        <w:spacing w:after="0"/>
        <w:ind w:left="120"/>
        <w:rPr>
          <w:lang w:val="ru-RU"/>
        </w:rPr>
        <w:sectPr w:rsidR="00CA203F" w:rsidRPr="001A60A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0192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203F" w:rsidRDefault="001A60A1" w:rsidP="001A60A1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A203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</w:tr>
      <w:tr w:rsidR="00CA2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03F" w:rsidRDefault="00CA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03F" w:rsidRDefault="00CA203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03F" w:rsidRDefault="00CA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03F" w:rsidRDefault="00CA203F"/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вероятностей: </w:t>
            </w: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</w:t>
            </w: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A20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</w:tr>
      <w:tr w:rsidR="00CA2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03F" w:rsidRDefault="00CA203F"/>
        </w:tc>
      </w:tr>
    </w:tbl>
    <w:p w:rsidR="00CA203F" w:rsidRDefault="00CA203F">
      <w:pPr>
        <w:sectPr w:rsidR="00CA2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03F" w:rsidRDefault="001A60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A203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</w:tr>
      <w:tr w:rsidR="00CA2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03F" w:rsidRDefault="00CA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03F" w:rsidRDefault="00CA203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03F" w:rsidRDefault="00CA2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03F" w:rsidRDefault="00CA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03F" w:rsidRDefault="00CA203F"/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</w:tr>
      <w:tr w:rsidR="00C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</w:t>
            </w: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03F" w:rsidRPr="001A6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6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A20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03F" w:rsidRDefault="00CA203F">
            <w:pPr>
              <w:spacing w:after="0"/>
              <w:ind w:left="135"/>
            </w:pPr>
          </w:p>
        </w:tc>
      </w:tr>
      <w:tr w:rsidR="00CA2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03F" w:rsidRPr="001A60A1" w:rsidRDefault="001A60A1">
            <w:pPr>
              <w:spacing w:after="0"/>
              <w:ind w:left="135"/>
              <w:rPr>
                <w:lang w:val="ru-RU"/>
              </w:rPr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 w:rsidRPr="001A6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203F" w:rsidRDefault="001A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03F" w:rsidRDefault="00CA203F"/>
        </w:tc>
      </w:tr>
    </w:tbl>
    <w:p w:rsidR="00CA203F" w:rsidRDefault="00CA203F">
      <w:pPr>
        <w:sectPr w:rsidR="00CA2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03F" w:rsidRDefault="00CA203F">
      <w:pPr>
        <w:sectPr w:rsidR="00CA2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03F" w:rsidRDefault="001A60A1">
      <w:pPr>
        <w:spacing w:after="0"/>
        <w:ind w:left="120"/>
      </w:pPr>
      <w:bookmarkStart w:id="10" w:name="block-301929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CA203F" w:rsidRDefault="001A60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203F" w:rsidRPr="001A60A1" w:rsidRDefault="001A60A1">
      <w:pPr>
        <w:spacing w:after="0" w:line="480" w:lineRule="auto"/>
        <w:ind w:left="120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08f63327-de1a-4627-a256-8545dcca3d8e"/>
      <w:r w:rsidRPr="001A60A1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</w:t>
      </w:r>
      <w:r w:rsidRPr="001A60A1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bookmarkEnd w:id="11"/>
      <w:r w:rsidRPr="001A60A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A203F" w:rsidRPr="001A60A1" w:rsidRDefault="001A60A1">
      <w:pPr>
        <w:spacing w:after="0" w:line="480" w:lineRule="auto"/>
        <w:ind w:left="120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8727f366-4471-4f0c-850e-3319573731e8"/>
      <w:r w:rsidRPr="001A60A1">
        <w:rPr>
          <w:rFonts w:ascii="Times New Roman" w:hAnsi="Times New Roman"/>
          <w:color w:val="000000"/>
          <w:sz w:val="28"/>
          <w:lang w:val="ru-RU"/>
        </w:rPr>
        <w:t>-</w:t>
      </w:r>
      <w:bookmarkEnd w:id="12"/>
      <w:r w:rsidRPr="001A60A1">
        <w:rPr>
          <w:rFonts w:ascii="Times New Roman" w:hAnsi="Times New Roman"/>
          <w:color w:val="000000"/>
          <w:sz w:val="28"/>
          <w:lang w:val="ru-RU"/>
        </w:rPr>
        <w:t>‌</w:t>
      </w:r>
    </w:p>
    <w:p w:rsidR="00CA203F" w:rsidRPr="001A60A1" w:rsidRDefault="001A60A1">
      <w:pPr>
        <w:spacing w:after="0"/>
        <w:ind w:left="120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​</w:t>
      </w:r>
    </w:p>
    <w:p w:rsidR="00CA203F" w:rsidRPr="001A60A1" w:rsidRDefault="001A60A1">
      <w:pPr>
        <w:spacing w:after="0" w:line="480" w:lineRule="auto"/>
        <w:ind w:left="120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203F" w:rsidRPr="001A60A1" w:rsidRDefault="001A60A1">
      <w:pPr>
        <w:spacing w:after="0" w:line="480" w:lineRule="auto"/>
        <w:ind w:left="120"/>
        <w:rPr>
          <w:lang w:val="ru-RU"/>
        </w:rPr>
      </w:pPr>
      <w:r w:rsidRPr="001A60A1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a3988093-b880-493b-8f1c-a7e3f3b642d5"/>
      <w:r w:rsidRPr="001A60A1">
        <w:rPr>
          <w:rFonts w:ascii="Times New Roman" w:hAnsi="Times New Roman"/>
          <w:color w:val="000000"/>
          <w:sz w:val="28"/>
          <w:lang w:val="ru-RU"/>
        </w:rPr>
        <w:t>-</w:t>
      </w:r>
      <w:bookmarkEnd w:id="13"/>
      <w:r w:rsidRPr="001A60A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A203F" w:rsidRPr="001A60A1" w:rsidRDefault="00CA203F">
      <w:pPr>
        <w:spacing w:after="0"/>
        <w:ind w:left="120"/>
        <w:rPr>
          <w:lang w:val="ru-RU"/>
        </w:rPr>
      </w:pPr>
    </w:p>
    <w:p w:rsidR="00CA203F" w:rsidRPr="001A60A1" w:rsidRDefault="001A60A1">
      <w:pPr>
        <w:spacing w:after="0" w:line="480" w:lineRule="auto"/>
        <w:ind w:left="120"/>
        <w:rPr>
          <w:lang w:val="ru-RU"/>
        </w:rPr>
      </w:pPr>
      <w:r w:rsidRPr="001A60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203F" w:rsidRDefault="001A60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69d17760-19f2-48fc-b551-840656d5e70d"/>
      <w:r>
        <w:rPr>
          <w:rFonts w:ascii="Times New Roman" w:hAnsi="Times New Roman"/>
          <w:color w:val="000000"/>
          <w:sz w:val="28"/>
        </w:rPr>
        <w:t>-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A203F" w:rsidRDefault="00CA203F">
      <w:pPr>
        <w:sectPr w:rsidR="00CA203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1A60A1"/>
    <w:sectPr w:rsidR="00000000" w:rsidSect="00CA20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170"/>
    <w:multiLevelType w:val="multilevel"/>
    <w:tmpl w:val="82C401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C3CDD"/>
    <w:multiLevelType w:val="multilevel"/>
    <w:tmpl w:val="65BA0D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2B24B6"/>
    <w:multiLevelType w:val="multilevel"/>
    <w:tmpl w:val="483A39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F70DA0"/>
    <w:multiLevelType w:val="multilevel"/>
    <w:tmpl w:val="D1A0A4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9A017E"/>
    <w:multiLevelType w:val="multilevel"/>
    <w:tmpl w:val="EBF004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0A1C2A"/>
    <w:multiLevelType w:val="multilevel"/>
    <w:tmpl w:val="28E093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03F"/>
    <w:rsid w:val="001A60A1"/>
    <w:rsid w:val="00C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20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2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863f029e" TargetMode="External"/><Relationship Id="rId26" Type="http://schemas.openxmlformats.org/officeDocument/2006/relationships/hyperlink" Target="https://m.edsoo.ru/863f1180" TargetMode="External"/><Relationship Id="rId39" Type="http://schemas.openxmlformats.org/officeDocument/2006/relationships/hyperlink" Target="https://m.edsoo.ru/863f2e36" TargetMode="External"/><Relationship Id="rId21" Type="http://schemas.openxmlformats.org/officeDocument/2006/relationships/hyperlink" Target="https://m.edsoo.ru/863f076c" TargetMode="External"/><Relationship Id="rId34" Type="http://schemas.openxmlformats.org/officeDocument/2006/relationships/hyperlink" Target="https://m.edsoo.ru/863f21ca" TargetMode="External"/><Relationship Id="rId42" Type="http://schemas.openxmlformats.org/officeDocument/2006/relationships/hyperlink" Target="https://m.edsoo.ru/863f3372" TargetMode="External"/><Relationship Id="rId47" Type="http://schemas.openxmlformats.org/officeDocument/2006/relationships/hyperlink" Target="https://m.edsoo.ru/863f3f20" TargetMode="External"/><Relationship Id="rId50" Type="http://schemas.openxmlformats.org/officeDocument/2006/relationships/hyperlink" Target="https://m.edsoo.ru/863f47ea" TargetMode="External"/><Relationship Id="rId55" Type="http://schemas.openxmlformats.org/officeDocument/2006/relationships/hyperlink" Target="https://m.edsoo.ru/863f5208" TargetMode="External"/><Relationship Id="rId63" Type="http://schemas.openxmlformats.org/officeDocument/2006/relationships/hyperlink" Target="https://m.edsoo.ru/863f6680" TargetMode="External"/><Relationship Id="rId68" Type="http://schemas.openxmlformats.org/officeDocument/2006/relationships/hyperlink" Target="https://m.edsoo.ru/863f72c4" TargetMode="External"/><Relationship Id="rId76" Type="http://schemas.openxmlformats.org/officeDocument/2006/relationships/hyperlink" Target="https://m.edsoo.ru/863f8408" TargetMode="External"/><Relationship Id="rId7" Type="http://schemas.openxmlformats.org/officeDocument/2006/relationships/hyperlink" Target="https://m.edsoo.ru/7f417fb2" TargetMode="External"/><Relationship Id="rId71" Type="http://schemas.openxmlformats.org/officeDocument/2006/relationships/hyperlink" Target="https://m.edsoo.ru/863f783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302" TargetMode="External"/><Relationship Id="rId29" Type="http://schemas.openxmlformats.org/officeDocument/2006/relationships/hyperlink" Target="https://m.edsoo.ru/863f198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0bfe" TargetMode="External"/><Relationship Id="rId32" Type="http://schemas.openxmlformats.org/officeDocument/2006/relationships/hyperlink" Target="https://m.edsoo.ru/863f1f72" TargetMode="External"/><Relationship Id="rId37" Type="http://schemas.openxmlformats.org/officeDocument/2006/relationships/hyperlink" Target="https://m.edsoo.ru/863f2bac" TargetMode="External"/><Relationship Id="rId40" Type="http://schemas.openxmlformats.org/officeDocument/2006/relationships/hyperlink" Target="https://m.edsoo.ru/863f2f8a" TargetMode="External"/><Relationship Id="rId45" Type="http://schemas.openxmlformats.org/officeDocument/2006/relationships/hyperlink" Target="https://m.edsoo.ru/863f3b06" TargetMode="External"/><Relationship Id="rId53" Type="http://schemas.openxmlformats.org/officeDocument/2006/relationships/hyperlink" Target="https://m.edsoo.ru/863f4e16" TargetMode="External"/><Relationship Id="rId58" Type="http://schemas.openxmlformats.org/officeDocument/2006/relationships/hyperlink" Target="https://m.edsoo.ru/863f5bfe" TargetMode="External"/><Relationship Id="rId66" Type="http://schemas.openxmlformats.org/officeDocument/2006/relationships/hyperlink" Target="https://m.edsoo.ru/863f6da6" TargetMode="External"/><Relationship Id="rId74" Type="http://schemas.openxmlformats.org/officeDocument/2006/relationships/hyperlink" Target="https://m.edsoo.ru/863f7c9c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7fb2" TargetMode="External"/><Relationship Id="rId61" Type="http://schemas.openxmlformats.org/officeDocument/2006/relationships/hyperlink" Target="https://m.edsoo.ru/863f6356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3fc" TargetMode="External"/><Relationship Id="rId31" Type="http://schemas.openxmlformats.org/officeDocument/2006/relationships/hyperlink" Target="https://m.edsoo.ru/863f1dec" TargetMode="External"/><Relationship Id="rId44" Type="http://schemas.openxmlformats.org/officeDocument/2006/relationships/hyperlink" Target="https://m.edsoo.ru/863f38ae" TargetMode="External"/><Relationship Id="rId52" Type="http://schemas.openxmlformats.org/officeDocument/2006/relationships/hyperlink" Target="https://m.edsoo.ru/863f4e16" TargetMode="External"/><Relationship Id="rId60" Type="http://schemas.openxmlformats.org/officeDocument/2006/relationships/hyperlink" Target="https://m.edsoo.ru/863f6162" TargetMode="External"/><Relationship Id="rId65" Type="http://schemas.openxmlformats.org/officeDocument/2006/relationships/hyperlink" Target="https://m.edsoo.ru/863f6b44" TargetMode="External"/><Relationship Id="rId73" Type="http://schemas.openxmlformats.org/officeDocument/2006/relationships/hyperlink" Target="https://m.edsoo.ru/863f7a4e" TargetMode="External"/><Relationship Id="rId78" Type="http://schemas.openxmlformats.org/officeDocument/2006/relationships/hyperlink" Target="https://m.edsoo.ru/863f8b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a302" TargetMode="External"/><Relationship Id="rId22" Type="http://schemas.openxmlformats.org/officeDocument/2006/relationships/hyperlink" Target="https://m.edsoo.ru/863f0a50" TargetMode="External"/><Relationship Id="rId27" Type="http://schemas.openxmlformats.org/officeDocument/2006/relationships/hyperlink" Target="https://m.edsoo.ru/863f143c" TargetMode="External"/><Relationship Id="rId30" Type="http://schemas.openxmlformats.org/officeDocument/2006/relationships/hyperlink" Target="https://m.edsoo.ru/863f1dec" TargetMode="External"/><Relationship Id="rId35" Type="http://schemas.openxmlformats.org/officeDocument/2006/relationships/hyperlink" Target="https://m.edsoo.ru/863f235a" TargetMode="External"/><Relationship Id="rId43" Type="http://schemas.openxmlformats.org/officeDocument/2006/relationships/hyperlink" Target="https://m.edsoo.ru/863f3764" TargetMode="External"/><Relationship Id="rId48" Type="http://schemas.openxmlformats.org/officeDocument/2006/relationships/hyperlink" Target="https://m.edsoo.ru/863f4128" TargetMode="External"/><Relationship Id="rId56" Type="http://schemas.openxmlformats.org/officeDocument/2006/relationships/hyperlink" Target="https://m.edsoo.ru/863f5884" TargetMode="External"/><Relationship Id="rId64" Type="http://schemas.openxmlformats.org/officeDocument/2006/relationships/hyperlink" Target="https://m.edsoo.ru/863f67de" TargetMode="External"/><Relationship Id="rId69" Type="http://schemas.openxmlformats.org/officeDocument/2006/relationships/hyperlink" Target="https://m.edsoo.ru/863f7652" TargetMode="External"/><Relationship Id="rId77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7fb2" TargetMode="External"/><Relationship Id="rId51" Type="http://schemas.openxmlformats.org/officeDocument/2006/relationships/hyperlink" Target="https://m.edsoo.ru/863f47ea" TargetMode="External"/><Relationship Id="rId72" Type="http://schemas.openxmlformats.org/officeDocument/2006/relationships/hyperlink" Target="https://m.edsoo.ru/863f893a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7f41a302" TargetMode="External"/><Relationship Id="rId25" Type="http://schemas.openxmlformats.org/officeDocument/2006/relationships/hyperlink" Target="https://m.edsoo.ru/863f0ea6" TargetMode="External"/><Relationship Id="rId33" Type="http://schemas.openxmlformats.org/officeDocument/2006/relationships/hyperlink" Target="https://m.edsoo.ru/863f21ca" TargetMode="External"/><Relationship Id="rId38" Type="http://schemas.openxmlformats.org/officeDocument/2006/relationships/hyperlink" Target="https://m.edsoo.ru/863f2cd8" TargetMode="External"/><Relationship Id="rId46" Type="http://schemas.openxmlformats.org/officeDocument/2006/relationships/hyperlink" Target="https://m.edsoo.ru/863f3cbe" TargetMode="External"/><Relationship Id="rId59" Type="http://schemas.openxmlformats.org/officeDocument/2006/relationships/hyperlink" Target="https://m.edsoo.ru/863f5e10" TargetMode="External"/><Relationship Id="rId67" Type="http://schemas.openxmlformats.org/officeDocument/2006/relationships/hyperlink" Target="https://m.edsoo.ru/863f6f86" TargetMode="External"/><Relationship Id="rId20" Type="http://schemas.openxmlformats.org/officeDocument/2006/relationships/hyperlink" Target="https://m.edsoo.ru/863f0578" TargetMode="External"/><Relationship Id="rId41" Type="http://schemas.openxmlformats.org/officeDocument/2006/relationships/hyperlink" Target="https://m.edsoo.ru/863f3214" TargetMode="External"/><Relationship Id="rId54" Type="http://schemas.openxmlformats.org/officeDocument/2006/relationships/hyperlink" Target="https://m.edsoo.ru/863f5014" TargetMode="External"/><Relationship Id="rId62" Type="http://schemas.openxmlformats.org/officeDocument/2006/relationships/hyperlink" Target="https://m.edsoo.ru/863f64d2" TargetMode="External"/><Relationship Id="rId70" Type="http://schemas.openxmlformats.org/officeDocument/2006/relationships/hyperlink" Target="https://m.edsoo.ru/863f7116" TargetMode="External"/><Relationship Id="rId75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5" Type="http://schemas.openxmlformats.org/officeDocument/2006/relationships/hyperlink" Target="https://m.edsoo.ru/7f41a302" TargetMode="External"/><Relationship Id="rId23" Type="http://schemas.openxmlformats.org/officeDocument/2006/relationships/hyperlink" Target="https://m.edsoo.ru/863f0a50" TargetMode="External"/><Relationship Id="rId28" Type="http://schemas.openxmlformats.org/officeDocument/2006/relationships/hyperlink" Target="https://m.edsoo.ru/863f1784" TargetMode="External"/><Relationship Id="rId36" Type="http://schemas.openxmlformats.org/officeDocument/2006/relationships/hyperlink" Target="https://m.edsoo.ru/863f2a4e" TargetMode="External"/><Relationship Id="rId49" Type="http://schemas.openxmlformats.org/officeDocument/2006/relationships/hyperlink" Target="https://m.edsoo.ru/863f4312" TargetMode="External"/><Relationship Id="rId57" Type="http://schemas.openxmlformats.org/officeDocument/2006/relationships/hyperlink" Target="https://m.edsoo.ru/863f5a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4389</Words>
  <Characters>25020</Characters>
  <Application>Microsoft Office Word</Application>
  <DocSecurity>0</DocSecurity>
  <Lines>208</Lines>
  <Paragraphs>58</Paragraphs>
  <ScaleCrop>false</ScaleCrop>
  <Company/>
  <LinksUpToDate>false</LinksUpToDate>
  <CharactersWithSpaces>29351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Началка02</cp:lastModifiedBy>
  <cp:revision>2</cp:revision>
  <dcterms:created xsi:type="dcterms:W3CDTF">2023-09-19T19:37:00Z</dcterms:created>
  <dcterms:modified xsi:type="dcterms:W3CDTF">2023-09-19T19:40:00Z</dcterms:modified>
</cp:coreProperties>
</file>